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9FD" w:rsidRPr="002F1610" w:rsidRDefault="00F666BA" w:rsidP="002F1610">
      <w:pPr>
        <w:pStyle w:val="Listenabsatz"/>
        <w:ind w:left="0"/>
        <w:contextualSpacing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3947795</wp:posOffset>
            </wp:positionH>
            <wp:positionV relativeFrom="paragraph">
              <wp:posOffset>-24765</wp:posOffset>
            </wp:positionV>
            <wp:extent cx="2375535" cy="552450"/>
            <wp:effectExtent l="0" t="0" r="0" b="0"/>
            <wp:wrapTopAndBottom/>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553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5FDC" w:rsidRDefault="00E55FDC" w:rsidP="00E55FDC">
      <w:pPr>
        <w:pBdr>
          <w:top w:val="single" w:sz="4" w:space="1" w:color="auto"/>
          <w:left w:val="single" w:sz="4" w:space="0" w:color="auto"/>
          <w:bottom w:val="single" w:sz="4" w:space="1" w:color="auto"/>
          <w:right w:val="single" w:sz="4" w:space="0" w:color="auto"/>
        </w:pBdr>
        <w:shd w:val="clear" w:color="auto" w:fill="CCCCCC"/>
        <w:spacing w:line="360" w:lineRule="auto"/>
        <w:rPr>
          <w:b/>
        </w:rPr>
      </w:pPr>
    </w:p>
    <w:p w:rsidR="00DE7C82" w:rsidRDefault="00E55FDC" w:rsidP="00DE7C82">
      <w:pPr>
        <w:pBdr>
          <w:top w:val="single" w:sz="4" w:space="1" w:color="auto"/>
          <w:left w:val="single" w:sz="4" w:space="0" w:color="auto"/>
          <w:bottom w:val="single" w:sz="4" w:space="1" w:color="auto"/>
          <w:right w:val="single" w:sz="4" w:space="0" w:color="auto"/>
        </w:pBdr>
        <w:shd w:val="clear" w:color="auto" w:fill="CCCCCC"/>
        <w:spacing w:line="360" w:lineRule="auto"/>
        <w:jc w:val="center"/>
        <w:rPr>
          <w:b/>
        </w:rPr>
      </w:pPr>
      <w:r>
        <w:rPr>
          <w:b/>
        </w:rPr>
        <w:t xml:space="preserve">Antrag auf Zusicherung zur </w:t>
      </w:r>
      <w:r w:rsidR="00B71B24">
        <w:rPr>
          <w:b/>
        </w:rPr>
        <w:t xml:space="preserve">Anerkennung </w:t>
      </w:r>
      <w:r>
        <w:rPr>
          <w:b/>
        </w:rPr>
        <w:t>von Kosten der Unterkunft und Heizung bei Umzug</w:t>
      </w:r>
      <w:r w:rsidR="001960F1">
        <w:rPr>
          <w:b/>
        </w:rPr>
        <w:t>,</w:t>
      </w:r>
    </w:p>
    <w:p w:rsidR="001960F1" w:rsidRDefault="001960F1" w:rsidP="00DE7C82">
      <w:pPr>
        <w:pBdr>
          <w:top w:val="single" w:sz="4" w:space="1" w:color="auto"/>
          <w:left w:val="single" w:sz="4" w:space="0" w:color="auto"/>
          <w:bottom w:val="single" w:sz="4" w:space="1" w:color="auto"/>
          <w:right w:val="single" w:sz="4" w:space="0" w:color="auto"/>
        </w:pBdr>
        <w:shd w:val="clear" w:color="auto" w:fill="CCCCCC"/>
        <w:spacing w:line="360" w:lineRule="auto"/>
        <w:jc w:val="center"/>
        <w:rPr>
          <w:b/>
        </w:rPr>
      </w:pPr>
      <w:r>
        <w:rPr>
          <w:b/>
        </w:rPr>
        <w:t xml:space="preserve">von Jugendlichen unter 25 Jahren, </w:t>
      </w:r>
    </w:p>
    <w:p w:rsidR="001960F1" w:rsidRDefault="001960F1" w:rsidP="00DE7C82">
      <w:pPr>
        <w:pBdr>
          <w:top w:val="single" w:sz="4" w:space="1" w:color="auto"/>
          <w:left w:val="single" w:sz="4" w:space="0" w:color="auto"/>
          <w:bottom w:val="single" w:sz="4" w:space="1" w:color="auto"/>
          <w:right w:val="single" w:sz="4" w:space="0" w:color="auto"/>
        </w:pBdr>
        <w:shd w:val="clear" w:color="auto" w:fill="CCCCCC"/>
        <w:spacing w:line="360" w:lineRule="auto"/>
        <w:jc w:val="center"/>
        <w:rPr>
          <w:b/>
        </w:rPr>
      </w:pPr>
      <w:r>
        <w:rPr>
          <w:b/>
        </w:rPr>
        <w:t>aus dem elterlichen Haushalt (§ 22 Abs. 5 SGB II)</w:t>
      </w:r>
    </w:p>
    <w:p w:rsidR="00AF3F93" w:rsidRPr="000B40E3" w:rsidRDefault="00AF3F93" w:rsidP="00AF3F93">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1"/>
        <w:gridCol w:w="2460"/>
        <w:gridCol w:w="2073"/>
        <w:gridCol w:w="2672"/>
      </w:tblGrid>
      <w:tr w:rsidR="00AF3F93" w:rsidRPr="00DE7C82" w:rsidTr="006068A8">
        <w:trPr>
          <w:jc w:val="center"/>
        </w:trPr>
        <w:tc>
          <w:tcPr>
            <w:tcW w:w="2701" w:type="dxa"/>
            <w:shd w:val="clear" w:color="auto" w:fill="D9D9D9"/>
          </w:tcPr>
          <w:p w:rsidR="00AF3F93" w:rsidRPr="00DE7C82" w:rsidRDefault="00AF3F93" w:rsidP="006068A8">
            <w:pPr>
              <w:jc w:val="both"/>
            </w:pPr>
            <w:r w:rsidRPr="00DE7C82">
              <w:t>Name</w:t>
            </w:r>
          </w:p>
        </w:tc>
        <w:tc>
          <w:tcPr>
            <w:tcW w:w="2460" w:type="dxa"/>
            <w:shd w:val="clear" w:color="auto" w:fill="D9D9D9"/>
          </w:tcPr>
          <w:p w:rsidR="00AF3F93" w:rsidRPr="00DE7C82" w:rsidRDefault="00AF3F93" w:rsidP="006068A8">
            <w:pPr>
              <w:jc w:val="both"/>
            </w:pPr>
            <w:r w:rsidRPr="00DE7C82">
              <w:t>Vorname</w:t>
            </w:r>
          </w:p>
        </w:tc>
        <w:tc>
          <w:tcPr>
            <w:tcW w:w="2073" w:type="dxa"/>
            <w:shd w:val="clear" w:color="auto" w:fill="D9D9D9"/>
          </w:tcPr>
          <w:p w:rsidR="00AF3F93" w:rsidRPr="00DE7C82" w:rsidRDefault="00AF3F93" w:rsidP="006068A8">
            <w:pPr>
              <w:jc w:val="both"/>
            </w:pPr>
            <w:r w:rsidRPr="00DE7C82">
              <w:t>Geb.-Datum</w:t>
            </w:r>
          </w:p>
        </w:tc>
        <w:tc>
          <w:tcPr>
            <w:tcW w:w="2672" w:type="dxa"/>
            <w:shd w:val="clear" w:color="auto" w:fill="D9D9D9"/>
          </w:tcPr>
          <w:p w:rsidR="00AF3F93" w:rsidRPr="00DE7C82" w:rsidRDefault="00AF3F93" w:rsidP="006068A8">
            <w:pPr>
              <w:jc w:val="both"/>
            </w:pPr>
            <w:r w:rsidRPr="00DE7C82">
              <w:t>BG-Nummer</w:t>
            </w:r>
          </w:p>
        </w:tc>
      </w:tr>
      <w:tr w:rsidR="00AF3F93" w:rsidRPr="00E21AB7" w:rsidTr="006068A8">
        <w:trPr>
          <w:jc w:val="center"/>
        </w:trPr>
        <w:tc>
          <w:tcPr>
            <w:tcW w:w="2701" w:type="dxa"/>
          </w:tcPr>
          <w:p w:rsidR="00AF3F93" w:rsidRPr="00DE7C82" w:rsidRDefault="00AF3F93" w:rsidP="006068A8">
            <w:pPr>
              <w:jc w:val="both"/>
            </w:pPr>
          </w:p>
          <w:p w:rsidR="00AF3F93" w:rsidRPr="00BC04DC" w:rsidRDefault="00AF3F93" w:rsidP="006068A8">
            <w:pPr>
              <w:jc w:val="both"/>
              <w:rPr>
                <w:sz w:val="20"/>
                <w:szCs w:val="20"/>
              </w:rPr>
            </w:pPr>
            <w:bookmarkStart w:id="1" w:name="txtpersonNachna1"/>
            <w:bookmarkEnd w:id="1"/>
            <w:r>
              <w:rPr>
                <w:sz w:val="20"/>
                <w:szCs w:val="20"/>
              </w:rPr>
              <w:t xml:space="preserve"> </w:t>
            </w:r>
          </w:p>
        </w:tc>
        <w:tc>
          <w:tcPr>
            <w:tcW w:w="2460" w:type="dxa"/>
          </w:tcPr>
          <w:p w:rsidR="00AF3F93" w:rsidRDefault="00AF3F93" w:rsidP="006068A8">
            <w:pPr>
              <w:jc w:val="both"/>
              <w:rPr>
                <w:sz w:val="20"/>
                <w:szCs w:val="20"/>
              </w:rPr>
            </w:pPr>
          </w:p>
          <w:p w:rsidR="00AF3F93" w:rsidRPr="00BC04DC" w:rsidRDefault="00AF3F93" w:rsidP="006068A8">
            <w:pPr>
              <w:jc w:val="both"/>
              <w:rPr>
                <w:sz w:val="20"/>
                <w:szCs w:val="20"/>
              </w:rPr>
            </w:pPr>
            <w:bookmarkStart w:id="2" w:name="txtpersonVornam1"/>
            <w:bookmarkEnd w:id="2"/>
            <w:r>
              <w:rPr>
                <w:sz w:val="20"/>
                <w:szCs w:val="20"/>
              </w:rPr>
              <w:t xml:space="preserve"> </w:t>
            </w:r>
          </w:p>
        </w:tc>
        <w:tc>
          <w:tcPr>
            <w:tcW w:w="2073" w:type="dxa"/>
          </w:tcPr>
          <w:p w:rsidR="00AF3F93" w:rsidRDefault="00AF3F93" w:rsidP="006068A8">
            <w:pPr>
              <w:jc w:val="both"/>
              <w:rPr>
                <w:sz w:val="20"/>
                <w:szCs w:val="20"/>
              </w:rPr>
            </w:pPr>
          </w:p>
          <w:p w:rsidR="00AF3F93" w:rsidRPr="00BC04DC" w:rsidRDefault="00AF3F93" w:rsidP="006068A8">
            <w:pPr>
              <w:jc w:val="both"/>
              <w:rPr>
                <w:sz w:val="20"/>
                <w:szCs w:val="20"/>
              </w:rPr>
            </w:pPr>
            <w:bookmarkStart w:id="3" w:name="txtpersonGeburt1"/>
            <w:bookmarkEnd w:id="3"/>
            <w:r>
              <w:rPr>
                <w:sz w:val="20"/>
                <w:szCs w:val="20"/>
              </w:rPr>
              <w:t xml:space="preserve"> </w:t>
            </w:r>
          </w:p>
        </w:tc>
        <w:tc>
          <w:tcPr>
            <w:tcW w:w="2672" w:type="dxa"/>
          </w:tcPr>
          <w:p w:rsidR="00AF3F93" w:rsidRDefault="00AF3F93" w:rsidP="006068A8">
            <w:pPr>
              <w:jc w:val="both"/>
              <w:rPr>
                <w:sz w:val="20"/>
                <w:szCs w:val="20"/>
              </w:rPr>
            </w:pPr>
          </w:p>
          <w:p w:rsidR="00AF3F93" w:rsidRPr="00BC04DC" w:rsidRDefault="00AF3F93" w:rsidP="006068A8">
            <w:pPr>
              <w:jc w:val="both"/>
              <w:rPr>
                <w:sz w:val="20"/>
                <w:szCs w:val="20"/>
              </w:rPr>
            </w:pPr>
            <w:bookmarkStart w:id="4" w:name="txtBGNr1"/>
            <w:bookmarkEnd w:id="4"/>
            <w:r>
              <w:rPr>
                <w:sz w:val="20"/>
                <w:szCs w:val="20"/>
              </w:rPr>
              <w:t xml:space="preserve"> </w:t>
            </w:r>
          </w:p>
        </w:tc>
      </w:tr>
    </w:tbl>
    <w:p w:rsidR="00AF3F93" w:rsidRDefault="00AF3F93" w:rsidP="00AF3F93">
      <w:pPr>
        <w:jc w:val="both"/>
      </w:pPr>
    </w:p>
    <w:p w:rsidR="00121723" w:rsidRDefault="00121723" w:rsidP="00121723">
      <w:pPr>
        <w:jc w:val="both"/>
      </w:pPr>
      <w:r>
        <w:t>Sie haben vor, aus der bisherigen Unterkunft auszuziehen und neuen Wohnraum anzumieten. Grund-sätzlich sind Sie in der Wahl Ihres Wohnortes frei. Der Gesetzgeber hat allerdings in der Frage, ob die Kosten für den neuen Wohnraum vom Leistungsträger nach dem SGB II auch anerkannt werden, strenge Maßstäbe gesetzt. Die Übernahme der Kosten ist in der Regel von einer vorherigen Zusicherung abhängig.</w:t>
      </w:r>
    </w:p>
    <w:p w:rsidR="00121723" w:rsidRDefault="00121723" w:rsidP="00121723">
      <w:pPr>
        <w:jc w:val="both"/>
      </w:pPr>
    </w:p>
    <w:p w:rsidR="00121723" w:rsidRDefault="00121723" w:rsidP="00121723">
      <w:pPr>
        <w:jc w:val="both"/>
      </w:pPr>
      <w:r>
        <w:t>Achtung: Einen Antrag auf Zusicherung müssen Sie in folgenden Fällen stellen:</w:t>
      </w:r>
    </w:p>
    <w:p w:rsidR="00121723" w:rsidRDefault="00121723" w:rsidP="00121723">
      <w:pPr>
        <w:numPr>
          <w:ilvl w:val="0"/>
          <w:numId w:val="39"/>
        </w:numPr>
        <w:jc w:val="both"/>
        <w:rPr>
          <w:rFonts w:eastAsia="Times New Roman"/>
        </w:rPr>
      </w:pPr>
      <w:r>
        <w:rPr>
          <w:rFonts w:eastAsia="Times New Roman"/>
        </w:rPr>
        <w:t>Sie sind unter 25 Jahre alt, leben noch im elterlichen Haushalt und beabsichtigen, eigenen Wohnraum anzumieten (§ 22 Abs. 5 SGB II).</w:t>
      </w:r>
    </w:p>
    <w:p w:rsidR="00121723" w:rsidRDefault="00121723" w:rsidP="00121723">
      <w:pPr>
        <w:numPr>
          <w:ilvl w:val="0"/>
          <w:numId w:val="39"/>
        </w:numPr>
        <w:jc w:val="both"/>
        <w:rPr>
          <w:rFonts w:eastAsia="Times New Roman"/>
        </w:rPr>
      </w:pPr>
      <w:r>
        <w:rPr>
          <w:rFonts w:eastAsia="Times New Roman"/>
        </w:rPr>
        <w:t>Sie möchten, dass der Leistungsträger sich bei Ihrem Umzug an entstehenden Wohnungsbeschaffungs- und Umzugskosten bzw. der Mietkaution (Darlehen) beteiligt bzw. diese übernimmt (§ 22 Abs. 6 SGB II).</w:t>
      </w:r>
    </w:p>
    <w:p w:rsidR="00121723" w:rsidRPr="00121723" w:rsidRDefault="00121723" w:rsidP="00121723">
      <w:pPr>
        <w:jc w:val="both"/>
      </w:pPr>
    </w:p>
    <w:p w:rsidR="00121723" w:rsidRDefault="00121723" w:rsidP="00121723">
      <w:pPr>
        <w:jc w:val="both"/>
        <w:rPr>
          <w:b/>
          <w:bCs/>
          <w:u w:val="single"/>
        </w:rPr>
      </w:pPr>
      <w:r>
        <w:rPr>
          <w:b/>
          <w:bCs/>
        </w:rPr>
        <w:t xml:space="preserve">Beachten Sie bitte, dass </w:t>
      </w:r>
      <w:r>
        <w:rPr>
          <w:b/>
          <w:bCs/>
          <w:u w:val="single"/>
        </w:rPr>
        <w:t>ohne Zusicherung zur Anerkennung der Kosten:</w:t>
      </w:r>
    </w:p>
    <w:p w:rsidR="00121723" w:rsidRDefault="00121723" w:rsidP="00121723">
      <w:pPr>
        <w:jc w:val="both"/>
        <w:rPr>
          <w:b/>
          <w:bCs/>
        </w:rPr>
      </w:pPr>
    </w:p>
    <w:p w:rsidR="00121723" w:rsidRDefault="00121723" w:rsidP="00121723">
      <w:pPr>
        <w:numPr>
          <w:ilvl w:val="0"/>
          <w:numId w:val="44"/>
        </w:numPr>
        <w:jc w:val="both"/>
        <w:rPr>
          <w:rFonts w:eastAsia="Times New Roman"/>
          <w:b/>
          <w:bCs/>
        </w:rPr>
      </w:pPr>
      <w:r>
        <w:rPr>
          <w:rFonts w:eastAsia="Times New Roman"/>
          <w:b/>
          <w:bCs/>
        </w:rPr>
        <w:t xml:space="preserve">gemäß § 22 Abs. 5 SGB II Leistungen für Unterkunft und Heizung und sonstige mit dem Umzug verbundene Kosten nicht erbracht werden können </w:t>
      </w:r>
    </w:p>
    <w:p w:rsidR="00121723" w:rsidRDefault="00121723" w:rsidP="00121723">
      <w:pPr>
        <w:numPr>
          <w:ilvl w:val="0"/>
          <w:numId w:val="44"/>
        </w:numPr>
        <w:jc w:val="both"/>
        <w:rPr>
          <w:rFonts w:eastAsia="Times New Roman"/>
          <w:b/>
          <w:bCs/>
        </w:rPr>
      </w:pPr>
      <w:r>
        <w:rPr>
          <w:rFonts w:eastAsia="Times New Roman"/>
          <w:b/>
          <w:bCs/>
        </w:rPr>
        <w:t>als Bedarf eine Regelleistung von 80 % des vollen Regelsatzes anerkannt wird</w:t>
      </w:r>
    </w:p>
    <w:p w:rsidR="00121723" w:rsidRDefault="00121723" w:rsidP="00121723">
      <w:pPr>
        <w:pStyle w:val="Listenabsatz"/>
        <w:numPr>
          <w:ilvl w:val="0"/>
          <w:numId w:val="44"/>
        </w:numPr>
        <w:jc w:val="both"/>
        <w:rPr>
          <w:rFonts w:eastAsia="Times New Roman"/>
        </w:rPr>
      </w:pPr>
      <w:r>
        <w:rPr>
          <w:rFonts w:eastAsia="Times New Roman"/>
        </w:rPr>
        <w:t>dass der Leistungsträger für die Frage, ob eine Zusicherung erteilt wird, eine gewisse Bearbeitungszeit benötigt. Eine Zusicherung sofort bei Abgabe des Antrages ist nicht möglich. Der Leistungsträger ist bemüht, Ihren Antrag so schnell wie möglich zu bearbeiten.</w:t>
      </w:r>
    </w:p>
    <w:p w:rsidR="00121723" w:rsidRPr="00121723" w:rsidRDefault="00121723" w:rsidP="00121723">
      <w:pPr>
        <w:jc w:val="both"/>
      </w:pPr>
    </w:p>
    <w:p w:rsidR="00121723" w:rsidRDefault="00121723" w:rsidP="00121723">
      <w:pPr>
        <w:jc w:val="both"/>
      </w:pPr>
      <w:r>
        <w:t>Sie können helfen, die Bearbeitungszeit zu verringern, indem Sie bei Abgabe des Antrages vollständige Unterlagen beifügen. Welche Unterlagen das sind, entnehmen Sie bitte dem Antragsformular. Grundsätzlich gilt: Je ausführlicher Ihre Begründung für den Umzug und je vollständiger Ihre Unterlagen sind, desto einfacher machen Sie es dem Leistungsträger, Ihren Antrag zu bearbeiten.</w:t>
      </w:r>
    </w:p>
    <w:p w:rsidR="00121723" w:rsidRDefault="00121723" w:rsidP="00121723">
      <w:pPr>
        <w:jc w:val="both"/>
      </w:pPr>
    </w:p>
    <w:p w:rsidR="006B3A1E" w:rsidRDefault="00121723" w:rsidP="00121723">
      <w:pPr>
        <w:jc w:val="both"/>
      </w:pPr>
      <w:r>
        <w:t xml:space="preserve">Ohne genaue Kenntnis, welche Wohnungsbeschaffungskosten im Zusammenhang mit dem Umzug entstehen, ist eine Zusicherung nicht möglich. Sie sollten deshalb unbedingt Ausführungen dazu machen, ob eine Mietkaution benötigt wird, bzw. welche Wohnungsbeschaffungskosten  anfallen. </w:t>
      </w:r>
    </w:p>
    <w:p w:rsidR="006B3A1E" w:rsidRDefault="006B3A1E" w:rsidP="00121723">
      <w:pPr>
        <w:jc w:val="both"/>
        <w:rPr>
          <w:b/>
          <w:bCs/>
        </w:rPr>
      </w:pPr>
    </w:p>
    <w:p w:rsidR="00121723" w:rsidRDefault="00121723" w:rsidP="00121723">
      <w:pPr>
        <w:jc w:val="both"/>
      </w:pPr>
      <w:r>
        <w:rPr>
          <w:b/>
          <w:bCs/>
        </w:rPr>
        <w:t xml:space="preserve">Sollte </w:t>
      </w:r>
      <w:r>
        <w:rPr>
          <w:b/>
          <w:bCs/>
          <w:color w:val="000000"/>
        </w:rPr>
        <w:t>nach dem beabsichtigten Umzug ein anderes Jobcenter für den neuen Wohnort örtlich zuständig sein, müssen Sie die Zusicherung zur Anerkennung der neuen Kosten der Unterkunft, der Mietkaution und der Kosten einer eventuellen Einzugsrenovierung bei dem ab Umzug örtlich zuständigen Jobcenter beantragen (§ 22 Abs. 6 Satz 1 2. Halbsatz SGB II).</w:t>
      </w:r>
    </w:p>
    <w:p w:rsidR="00121723" w:rsidRDefault="00121723" w:rsidP="00121723">
      <w:pPr>
        <w:jc w:val="both"/>
      </w:pPr>
    </w:p>
    <w:p w:rsidR="00121723" w:rsidRDefault="00121723" w:rsidP="00121723">
      <w:pPr>
        <w:rPr>
          <w:b/>
          <w:bCs/>
        </w:rPr>
      </w:pPr>
      <w:r>
        <w:rPr>
          <w:b/>
          <w:bCs/>
        </w:rPr>
        <w:t xml:space="preserve">Ich beabsichtige, zum </w:t>
      </w:r>
      <w:r>
        <w:t>_________________________</w:t>
      </w:r>
      <w:r>
        <w:rPr>
          <w:b/>
          <w:bCs/>
        </w:rPr>
        <w:t xml:space="preserve"> aus dem Haushalt der Eltern auszuziehen.</w:t>
      </w:r>
    </w:p>
    <w:p w:rsidR="00121723" w:rsidRDefault="00121723" w:rsidP="00121723">
      <w:pPr>
        <w:jc w:val="both"/>
      </w:pPr>
    </w:p>
    <w:p w:rsidR="00121723" w:rsidRDefault="00121723" w:rsidP="00121723">
      <w:pPr>
        <w:jc w:val="both"/>
      </w:pPr>
    </w:p>
    <w:p w:rsidR="00121723" w:rsidRDefault="00121723" w:rsidP="00121723">
      <w:pPr>
        <w:jc w:val="both"/>
      </w:pPr>
    </w:p>
    <w:p w:rsidR="00121723" w:rsidRDefault="00121723" w:rsidP="00121723">
      <w:pPr>
        <w:jc w:val="both"/>
      </w:pPr>
    </w:p>
    <w:p w:rsidR="00121723" w:rsidRDefault="00121723" w:rsidP="00121723">
      <w:pPr>
        <w:jc w:val="both"/>
      </w:pPr>
    </w:p>
    <w:p w:rsidR="00121723" w:rsidRDefault="00121723" w:rsidP="00121723">
      <w:pPr>
        <w:jc w:val="both"/>
      </w:pPr>
      <w:r>
        <w:lastRenderedPageBreak/>
        <w:t>Meine Gründe hierfür sind:</w:t>
      </w:r>
    </w:p>
    <w:p w:rsidR="00121723" w:rsidRDefault="00121723" w:rsidP="00121723">
      <w:pPr>
        <w:jc w:val="both"/>
      </w:pPr>
    </w:p>
    <w:p w:rsidR="00121723" w:rsidRDefault="00121723" w:rsidP="00121723">
      <w:pPr>
        <w:numPr>
          <w:ilvl w:val="0"/>
          <w:numId w:val="45"/>
        </w:numPr>
        <w:shd w:val="clear" w:color="auto" w:fill="B3B3B3"/>
        <w:tabs>
          <w:tab w:val="clear" w:pos="720"/>
        </w:tabs>
        <w:ind w:hanging="720"/>
        <w:jc w:val="both"/>
        <w:rPr>
          <w:rFonts w:eastAsia="Times New Roman"/>
        </w:rPr>
      </w:pPr>
      <w:r>
        <w:rPr>
          <w:rFonts w:eastAsia="Times New Roman"/>
        </w:rPr>
        <w:t>der Umzug ist zur Eingliederung in den Arbeitsmarkt erforderlich. Dazu gebe ich folgende nähere Erläuterungen ab</w:t>
      </w:r>
    </w:p>
    <w:p w:rsidR="00121723" w:rsidRPr="00121723" w:rsidRDefault="00121723" w:rsidP="00121723">
      <w:pPr>
        <w:jc w:val="both"/>
      </w:pPr>
    </w:p>
    <w:tbl>
      <w:tblPr>
        <w:tblW w:w="0" w:type="auto"/>
        <w:tblInd w:w="108" w:type="dxa"/>
        <w:tblCellMar>
          <w:left w:w="0" w:type="dxa"/>
          <w:right w:w="0" w:type="dxa"/>
        </w:tblCellMar>
        <w:tblLook w:val="04A0" w:firstRow="1" w:lastRow="0" w:firstColumn="1" w:lastColumn="0" w:noHBand="0" w:noVBand="1"/>
      </w:tblPr>
      <w:tblGrid>
        <w:gridCol w:w="9923"/>
      </w:tblGrid>
      <w:tr w:rsidR="00121723" w:rsidTr="00121723">
        <w:tc>
          <w:tcPr>
            <w:tcW w:w="99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21723" w:rsidRDefault="00121723">
            <w:pPr>
              <w:jc w:val="both"/>
            </w:pPr>
          </w:p>
          <w:p w:rsidR="00121723" w:rsidRDefault="00121723">
            <w:pPr>
              <w:jc w:val="both"/>
            </w:pPr>
          </w:p>
        </w:tc>
      </w:tr>
      <w:tr w:rsidR="00121723" w:rsidTr="00121723">
        <w:tc>
          <w:tcPr>
            <w:tcW w:w="99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1723" w:rsidRDefault="00121723">
            <w:pPr>
              <w:jc w:val="both"/>
            </w:pPr>
          </w:p>
          <w:p w:rsidR="00121723" w:rsidRDefault="00121723">
            <w:pPr>
              <w:jc w:val="both"/>
            </w:pPr>
          </w:p>
        </w:tc>
      </w:tr>
      <w:tr w:rsidR="00121723" w:rsidTr="00121723">
        <w:tc>
          <w:tcPr>
            <w:tcW w:w="99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1723" w:rsidRDefault="00121723">
            <w:pPr>
              <w:jc w:val="both"/>
            </w:pPr>
          </w:p>
          <w:p w:rsidR="00121723" w:rsidRDefault="00121723">
            <w:pPr>
              <w:jc w:val="both"/>
            </w:pPr>
          </w:p>
        </w:tc>
      </w:tr>
      <w:tr w:rsidR="00121723" w:rsidTr="00121723">
        <w:tc>
          <w:tcPr>
            <w:tcW w:w="99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1723" w:rsidRDefault="00121723">
            <w:pPr>
              <w:jc w:val="both"/>
            </w:pPr>
          </w:p>
          <w:p w:rsidR="00121723" w:rsidRDefault="00121723">
            <w:pPr>
              <w:jc w:val="both"/>
            </w:pPr>
          </w:p>
        </w:tc>
      </w:tr>
    </w:tbl>
    <w:p w:rsidR="00121723" w:rsidRPr="00121723" w:rsidRDefault="00121723" w:rsidP="00121723">
      <w:pPr>
        <w:jc w:val="both"/>
      </w:pPr>
    </w:p>
    <w:p w:rsidR="00121723" w:rsidRDefault="00121723" w:rsidP="00121723">
      <w:pPr>
        <w:jc w:val="both"/>
        <w:rPr>
          <w:i/>
          <w:iCs/>
          <w:sz w:val="20"/>
          <w:szCs w:val="20"/>
          <w:u w:val="single"/>
        </w:rPr>
      </w:pPr>
      <w:r>
        <w:rPr>
          <w:sz w:val="20"/>
          <w:szCs w:val="20"/>
          <w:u w:val="single"/>
        </w:rPr>
        <w:t xml:space="preserve">Im </w:t>
      </w:r>
      <w:r>
        <w:rPr>
          <w:i/>
          <w:iCs/>
          <w:sz w:val="20"/>
          <w:szCs w:val="20"/>
          <w:u w:val="single"/>
        </w:rPr>
        <w:t>Regelfall vorzulegende Nachweise:</w:t>
      </w:r>
    </w:p>
    <w:p w:rsidR="00121723" w:rsidRDefault="00121723" w:rsidP="00121723">
      <w:pPr>
        <w:rPr>
          <w:i/>
          <w:iCs/>
          <w:sz w:val="20"/>
          <w:szCs w:val="20"/>
          <w:u w:val="single"/>
        </w:rPr>
      </w:pPr>
    </w:p>
    <w:p w:rsidR="00121723" w:rsidRDefault="00121723" w:rsidP="00121723">
      <w:pPr>
        <w:rPr>
          <w:i/>
          <w:iCs/>
          <w:sz w:val="20"/>
          <w:szCs w:val="20"/>
        </w:rPr>
      </w:pPr>
      <w:r>
        <w:rPr>
          <w:i/>
          <w:iCs/>
          <w:sz w:val="20"/>
          <w:szCs w:val="20"/>
        </w:rPr>
        <w:t>- Arbeits- oder Ausbildungsvertrag</w:t>
      </w:r>
    </w:p>
    <w:p w:rsidR="00121723" w:rsidRDefault="00121723" w:rsidP="00121723">
      <w:pPr>
        <w:rPr>
          <w:i/>
          <w:iCs/>
          <w:sz w:val="20"/>
          <w:szCs w:val="20"/>
        </w:rPr>
      </w:pPr>
      <w:r>
        <w:rPr>
          <w:i/>
          <w:iCs/>
          <w:sz w:val="20"/>
          <w:szCs w:val="20"/>
        </w:rPr>
        <w:t xml:space="preserve">- mindestens 2 verschiedene Wohnungsangebote inkl. Angabe der Gesamtwohnfläche des Gebäudes und </w:t>
      </w:r>
    </w:p>
    <w:p w:rsidR="00121723" w:rsidRDefault="00121723" w:rsidP="00121723">
      <w:pPr>
        <w:rPr>
          <w:b/>
          <w:bCs/>
          <w:i/>
          <w:iCs/>
          <w:sz w:val="20"/>
          <w:szCs w:val="20"/>
        </w:rPr>
      </w:pPr>
      <w:r>
        <w:rPr>
          <w:i/>
          <w:iCs/>
          <w:sz w:val="20"/>
          <w:szCs w:val="20"/>
        </w:rPr>
        <w:t>  der Heizart</w:t>
      </w:r>
    </w:p>
    <w:p w:rsidR="00121723" w:rsidRDefault="00121723" w:rsidP="00121723">
      <w:pPr>
        <w:rPr>
          <w:i/>
          <w:iCs/>
          <w:sz w:val="20"/>
          <w:szCs w:val="20"/>
        </w:rPr>
      </w:pPr>
      <w:r>
        <w:rPr>
          <w:i/>
          <w:iCs/>
          <w:sz w:val="20"/>
          <w:szCs w:val="20"/>
        </w:rPr>
        <w:t xml:space="preserve">- ggf. Nachweis (Fahrplanauskunft, sonstige Nachweise), warum Arbeits-/Ausbildungsstelle vom bisherigen </w:t>
      </w:r>
    </w:p>
    <w:p w:rsidR="00121723" w:rsidRDefault="00121723" w:rsidP="00121723">
      <w:pPr>
        <w:rPr>
          <w:i/>
          <w:iCs/>
          <w:sz w:val="20"/>
          <w:szCs w:val="20"/>
        </w:rPr>
      </w:pPr>
      <w:r>
        <w:rPr>
          <w:i/>
          <w:iCs/>
          <w:sz w:val="20"/>
          <w:szCs w:val="20"/>
        </w:rPr>
        <w:t>  Wohnort aus nicht in zumutbarer Zeit zu erreichen ist.</w:t>
      </w:r>
    </w:p>
    <w:p w:rsidR="00121723" w:rsidRDefault="00121723" w:rsidP="00121723">
      <w:pPr>
        <w:ind w:left="720"/>
        <w:jc w:val="both"/>
        <w:rPr>
          <w:i/>
          <w:iCs/>
          <w:sz w:val="20"/>
          <w:szCs w:val="20"/>
        </w:rPr>
      </w:pPr>
    </w:p>
    <w:p w:rsidR="00121723" w:rsidRDefault="00121723" w:rsidP="00121723">
      <w:pPr>
        <w:numPr>
          <w:ilvl w:val="0"/>
          <w:numId w:val="45"/>
        </w:numPr>
        <w:shd w:val="clear" w:color="auto" w:fill="B3B3B3"/>
        <w:ind w:hanging="720"/>
        <w:jc w:val="both"/>
        <w:rPr>
          <w:rFonts w:eastAsia="Times New Roman"/>
        </w:rPr>
      </w:pPr>
      <w:r>
        <w:rPr>
          <w:rFonts w:eastAsia="Times New Roman"/>
        </w:rPr>
        <w:t>der Umzug ist erforderlich, weil die bisherige Wohnung zu klein/groß ist oder die Wohnraumbedingungen nicht akzeptabel sind. Dazu gebe ich folgende nähere Erläuterung ab (ggf. gesonderte Erklärung beifügen).</w:t>
      </w:r>
    </w:p>
    <w:p w:rsidR="00121723" w:rsidRPr="00121723" w:rsidRDefault="00121723" w:rsidP="00121723">
      <w:pPr>
        <w:ind w:left="360"/>
        <w:jc w:val="both"/>
      </w:pPr>
    </w:p>
    <w:tbl>
      <w:tblPr>
        <w:tblW w:w="0" w:type="auto"/>
        <w:tblInd w:w="108" w:type="dxa"/>
        <w:tblCellMar>
          <w:left w:w="0" w:type="dxa"/>
          <w:right w:w="0" w:type="dxa"/>
        </w:tblCellMar>
        <w:tblLook w:val="04A0" w:firstRow="1" w:lastRow="0" w:firstColumn="1" w:lastColumn="0" w:noHBand="0" w:noVBand="1"/>
      </w:tblPr>
      <w:tblGrid>
        <w:gridCol w:w="9923"/>
      </w:tblGrid>
      <w:tr w:rsidR="00121723" w:rsidTr="00121723">
        <w:tc>
          <w:tcPr>
            <w:tcW w:w="99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21723" w:rsidRDefault="00121723">
            <w:pPr>
              <w:jc w:val="both"/>
            </w:pPr>
          </w:p>
          <w:p w:rsidR="00121723" w:rsidRDefault="00121723">
            <w:pPr>
              <w:jc w:val="both"/>
            </w:pPr>
          </w:p>
        </w:tc>
      </w:tr>
      <w:tr w:rsidR="00121723" w:rsidTr="00121723">
        <w:tc>
          <w:tcPr>
            <w:tcW w:w="99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1723" w:rsidRDefault="00121723">
            <w:pPr>
              <w:jc w:val="both"/>
            </w:pPr>
          </w:p>
          <w:p w:rsidR="00121723" w:rsidRDefault="00121723">
            <w:pPr>
              <w:jc w:val="both"/>
            </w:pPr>
          </w:p>
        </w:tc>
      </w:tr>
      <w:tr w:rsidR="00121723" w:rsidTr="00121723">
        <w:tc>
          <w:tcPr>
            <w:tcW w:w="99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1723" w:rsidRDefault="00121723">
            <w:pPr>
              <w:jc w:val="both"/>
            </w:pPr>
          </w:p>
          <w:p w:rsidR="00121723" w:rsidRDefault="00121723">
            <w:pPr>
              <w:jc w:val="both"/>
            </w:pPr>
          </w:p>
        </w:tc>
      </w:tr>
      <w:tr w:rsidR="00121723" w:rsidTr="00121723">
        <w:tc>
          <w:tcPr>
            <w:tcW w:w="99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1723" w:rsidRDefault="00121723">
            <w:pPr>
              <w:jc w:val="both"/>
            </w:pPr>
          </w:p>
          <w:p w:rsidR="00121723" w:rsidRDefault="00121723">
            <w:pPr>
              <w:jc w:val="both"/>
            </w:pPr>
          </w:p>
        </w:tc>
      </w:tr>
    </w:tbl>
    <w:p w:rsidR="00121723" w:rsidRPr="00121723" w:rsidRDefault="00121723" w:rsidP="00121723">
      <w:pPr>
        <w:jc w:val="both"/>
      </w:pPr>
    </w:p>
    <w:p w:rsidR="00121723" w:rsidRDefault="00121723" w:rsidP="00121723">
      <w:pPr>
        <w:jc w:val="both"/>
      </w:pPr>
      <w:r>
        <w:t>Ich bin einverstanden, dass der Außendienst des Jobcenters meinen bisherigen Wohnraum zur Beurteilung meiner Ausführungen in Augenschein nehmen darf, falls erforderlich.</w:t>
      </w:r>
    </w:p>
    <w:p w:rsidR="00121723" w:rsidRDefault="00121723" w:rsidP="00121723">
      <w:pPr>
        <w:jc w:val="both"/>
      </w:pPr>
    </w:p>
    <w:p w:rsidR="00121723" w:rsidRDefault="00121723" w:rsidP="00121723">
      <w:pPr>
        <w:shd w:val="clear" w:color="auto" w:fill="FFFFFF"/>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ja</w:t>
      </w:r>
      <w:r>
        <w:tab/>
      </w:r>
      <w:r>
        <w:tab/>
      </w:r>
      <w:r>
        <w:fldChar w:fldCharType="begin">
          <w:ffData>
            <w:name w:val="Kontrollkästchen2"/>
            <w:enabled/>
            <w:calcOnExit w:val="0"/>
            <w:checkBox>
              <w:sizeAuto/>
              <w:default w:val="0"/>
            </w:checkBox>
          </w:ffData>
        </w:fldChar>
      </w:r>
      <w:r>
        <w:instrText xml:space="preserve"> FORMCHECKBOX </w:instrText>
      </w:r>
      <w:r>
        <w:fldChar w:fldCharType="separate"/>
      </w:r>
      <w:r>
        <w:fldChar w:fldCharType="end"/>
      </w:r>
      <w:r>
        <w:t xml:space="preserve"> nein</w:t>
      </w:r>
    </w:p>
    <w:p w:rsidR="00121723" w:rsidRDefault="00121723" w:rsidP="00121723">
      <w:pPr>
        <w:jc w:val="both"/>
        <w:rPr>
          <w:sz w:val="20"/>
          <w:szCs w:val="20"/>
        </w:rPr>
      </w:pPr>
    </w:p>
    <w:p w:rsidR="00121723" w:rsidRDefault="00121723" w:rsidP="00121723">
      <w:pPr>
        <w:jc w:val="both"/>
        <w:rPr>
          <w:i/>
          <w:iCs/>
          <w:sz w:val="20"/>
          <w:szCs w:val="20"/>
          <w:u w:val="single"/>
        </w:rPr>
      </w:pPr>
      <w:r>
        <w:rPr>
          <w:i/>
          <w:iCs/>
          <w:sz w:val="20"/>
          <w:szCs w:val="20"/>
          <w:u w:val="single"/>
        </w:rPr>
        <w:t>Im Regelfall vorzulegende Nachweise:</w:t>
      </w:r>
    </w:p>
    <w:p w:rsidR="00121723" w:rsidRDefault="00121723" w:rsidP="00121723">
      <w:pPr>
        <w:jc w:val="both"/>
        <w:rPr>
          <w:i/>
          <w:iCs/>
          <w:sz w:val="20"/>
          <w:szCs w:val="20"/>
          <w:u w:val="single"/>
        </w:rPr>
      </w:pPr>
    </w:p>
    <w:p w:rsidR="00121723" w:rsidRDefault="00121723" w:rsidP="00121723">
      <w:pPr>
        <w:rPr>
          <w:i/>
          <w:iCs/>
          <w:sz w:val="20"/>
          <w:szCs w:val="20"/>
        </w:rPr>
      </w:pPr>
      <w:r>
        <w:rPr>
          <w:i/>
          <w:iCs/>
          <w:sz w:val="20"/>
          <w:szCs w:val="20"/>
        </w:rPr>
        <w:t>- bisheriger Mietvertrag mit Zimmeraufteilung</w:t>
      </w:r>
    </w:p>
    <w:p w:rsidR="00121723" w:rsidRDefault="00121723" w:rsidP="00121723">
      <w:pPr>
        <w:rPr>
          <w:b/>
          <w:bCs/>
          <w:i/>
          <w:iCs/>
          <w:sz w:val="20"/>
          <w:szCs w:val="20"/>
        </w:rPr>
      </w:pPr>
      <w:r>
        <w:rPr>
          <w:i/>
          <w:iCs/>
          <w:sz w:val="20"/>
          <w:szCs w:val="20"/>
        </w:rPr>
        <w:t>- mindestens 2 verschiedene Wohnungsangebote inkl.</w:t>
      </w:r>
      <w:r>
        <w:rPr>
          <w:b/>
          <w:bCs/>
          <w:i/>
          <w:iCs/>
          <w:sz w:val="20"/>
          <w:szCs w:val="20"/>
        </w:rPr>
        <w:t xml:space="preserve"> </w:t>
      </w:r>
      <w:r>
        <w:rPr>
          <w:i/>
          <w:iCs/>
          <w:sz w:val="20"/>
          <w:szCs w:val="20"/>
        </w:rPr>
        <w:t>Gesamtwohnfläche des Gebäudes und der Heizart</w:t>
      </w:r>
    </w:p>
    <w:p w:rsidR="00121723" w:rsidRDefault="00121723" w:rsidP="00121723">
      <w:pPr>
        <w:rPr>
          <w:i/>
          <w:iCs/>
          <w:sz w:val="20"/>
          <w:szCs w:val="20"/>
        </w:rPr>
      </w:pPr>
      <w:r>
        <w:rPr>
          <w:i/>
          <w:iCs/>
          <w:sz w:val="20"/>
          <w:szCs w:val="20"/>
        </w:rPr>
        <w:t xml:space="preserve">- ggf. begründende Unterlagen (je nach Situation z. B. Schreiben an Vermieter, Zeugenaussagen, Anzeigen bei   </w:t>
      </w:r>
    </w:p>
    <w:p w:rsidR="00121723" w:rsidRDefault="00121723" w:rsidP="00121723">
      <w:pPr>
        <w:rPr>
          <w:i/>
          <w:iCs/>
          <w:sz w:val="20"/>
          <w:szCs w:val="20"/>
        </w:rPr>
      </w:pPr>
      <w:r>
        <w:rPr>
          <w:i/>
          <w:iCs/>
          <w:sz w:val="20"/>
          <w:szCs w:val="20"/>
        </w:rPr>
        <w:t>  der Polizei, Schreiben Mieterbund, Schreiben Rechtsanwalt usw.)</w:t>
      </w:r>
    </w:p>
    <w:p w:rsidR="00121723" w:rsidRDefault="00121723" w:rsidP="00121723">
      <w:pPr>
        <w:ind w:left="360"/>
        <w:jc w:val="both"/>
        <w:rPr>
          <w:i/>
          <w:iCs/>
        </w:rPr>
      </w:pPr>
    </w:p>
    <w:p w:rsidR="00121723" w:rsidRDefault="00121723" w:rsidP="00121723">
      <w:pPr>
        <w:numPr>
          <w:ilvl w:val="0"/>
          <w:numId w:val="45"/>
        </w:numPr>
        <w:shd w:val="clear" w:color="auto" w:fill="B3B3B3"/>
        <w:ind w:hanging="720"/>
        <w:jc w:val="both"/>
        <w:rPr>
          <w:rFonts w:eastAsia="Times New Roman"/>
        </w:rPr>
      </w:pPr>
      <w:r>
        <w:rPr>
          <w:rFonts w:eastAsia="Times New Roman"/>
        </w:rPr>
        <w:t>meine/unsere familiäre Situation/die Anzahl der Personen im Haushalt hat sich geändert/wird sich ändern.</w:t>
      </w:r>
    </w:p>
    <w:p w:rsidR="00121723" w:rsidRPr="00121723" w:rsidRDefault="00121723" w:rsidP="00121723">
      <w:pPr>
        <w:ind w:left="360"/>
        <w:jc w:val="both"/>
      </w:pPr>
    </w:p>
    <w:tbl>
      <w:tblPr>
        <w:tblW w:w="0" w:type="auto"/>
        <w:tblInd w:w="108" w:type="dxa"/>
        <w:tblCellMar>
          <w:left w:w="0" w:type="dxa"/>
          <w:right w:w="0" w:type="dxa"/>
        </w:tblCellMar>
        <w:tblLook w:val="04A0" w:firstRow="1" w:lastRow="0" w:firstColumn="1" w:lastColumn="0" w:noHBand="0" w:noVBand="1"/>
      </w:tblPr>
      <w:tblGrid>
        <w:gridCol w:w="9923"/>
      </w:tblGrid>
      <w:tr w:rsidR="00121723" w:rsidTr="00121723">
        <w:tc>
          <w:tcPr>
            <w:tcW w:w="99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21723" w:rsidRDefault="00121723">
            <w:pPr>
              <w:jc w:val="both"/>
            </w:pPr>
          </w:p>
          <w:p w:rsidR="00121723" w:rsidRDefault="00121723">
            <w:pPr>
              <w:jc w:val="both"/>
            </w:pPr>
          </w:p>
        </w:tc>
      </w:tr>
      <w:tr w:rsidR="00121723" w:rsidTr="00121723">
        <w:tc>
          <w:tcPr>
            <w:tcW w:w="99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1723" w:rsidRDefault="00121723">
            <w:pPr>
              <w:jc w:val="both"/>
            </w:pPr>
          </w:p>
          <w:p w:rsidR="00121723" w:rsidRDefault="00121723">
            <w:pPr>
              <w:jc w:val="both"/>
            </w:pPr>
          </w:p>
        </w:tc>
      </w:tr>
      <w:tr w:rsidR="00121723" w:rsidTr="00121723">
        <w:tc>
          <w:tcPr>
            <w:tcW w:w="99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1723" w:rsidRDefault="00121723">
            <w:pPr>
              <w:jc w:val="both"/>
            </w:pPr>
          </w:p>
          <w:p w:rsidR="00121723" w:rsidRDefault="00121723">
            <w:pPr>
              <w:jc w:val="both"/>
            </w:pPr>
          </w:p>
        </w:tc>
      </w:tr>
    </w:tbl>
    <w:p w:rsidR="00121723" w:rsidRDefault="00121723" w:rsidP="00121723">
      <w:pPr>
        <w:jc w:val="both"/>
        <w:rPr>
          <w:i/>
          <w:iCs/>
          <w:sz w:val="20"/>
          <w:szCs w:val="20"/>
          <w:u w:val="single"/>
        </w:rPr>
      </w:pPr>
      <w:r>
        <w:rPr>
          <w:i/>
          <w:iCs/>
          <w:sz w:val="20"/>
          <w:szCs w:val="20"/>
          <w:u w:val="single"/>
        </w:rPr>
        <w:t>Im Regelfall vorzulegende Nachweise:</w:t>
      </w:r>
    </w:p>
    <w:p w:rsidR="00121723" w:rsidRDefault="00121723" w:rsidP="00121723">
      <w:pPr>
        <w:jc w:val="both"/>
        <w:rPr>
          <w:i/>
          <w:iCs/>
          <w:sz w:val="20"/>
          <w:szCs w:val="20"/>
          <w:u w:val="single"/>
        </w:rPr>
      </w:pPr>
    </w:p>
    <w:p w:rsidR="00121723" w:rsidRDefault="00121723" w:rsidP="00121723">
      <w:pPr>
        <w:jc w:val="both"/>
        <w:rPr>
          <w:i/>
          <w:iCs/>
          <w:sz w:val="20"/>
          <w:szCs w:val="20"/>
        </w:rPr>
      </w:pPr>
      <w:r>
        <w:rPr>
          <w:i/>
          <w:iCs/>
          <w:sz w:val="20"/>
          <w:szCs w:val="20"/>
        </w:rPr>
        <w:t>- bisheriger Mietvertrag mit Zimmeraufteilung</w:t>
      </w:r>
    </w:p>
    <w:p w:rsidR="00121723" w:rsidRDefault="00121723" w:rsidP="00121723">
      <w:pPr>
        <w:rPr>
          <w:b/>
          <w:bCs/>
          <w:i/>
          <w:iCs/>
          <w:sz w:val="20"/>
          <w:szCs w:val="20"/>
        </w:rPr>
      </w:pPr>
      <w:r>
        <w:rPr>
          <w:i/>
          <w:iCs/>
          <w:sz w:val="20"/>
          <w:szCs w:val="20"/>
        </w:rPr>
        <w:t>- mindestens 2 verschiedene Wohnungsangebote inkl.</w:t>
      </w:r>
      <w:r>
        <w:rPr>
          <w:b/>
          <w:bCs/>
          <w:i/>
          <w:iCs/>
          <w:sz w:val="20"/>
          <w:szCs w:val="20"/>
        </w:rPr>
        <w:t xml:space="preserve"> </w:t>
      </w:r>
      <w:r>
        <w:rPr>
          <w:i/>
          <w:iCs/>
          <w:sz w:val="20"/>
          <w:szCs w:val="20"/>
        </w:rPr>
        <w:t>Gesamtwohnfläche des Gebäudes und der Heizart</w:t>
      </w:r>
    </w:p>
    <w:p w:rsidR="00121723" w:rsidRDefault="00121723" w:rsidP="00121723">
      <w:pPr>
        <w:jc w:val="both"/>
        <w:rPr>
          <w:i/>
          <w:iCs/>
          <w:sz w:val="20"/>
          <w:szCs w:val="20"/>
        </w:rPr>
      </w:pPr>
      <w:r>
        <w:rPr>
          <w:i/>
          <w:iCs/>
          <w:sz w:val="20"/>
          <w:szCs w:val="20"/>
        </w:rPr>
        <w:t>- Anlage VE zum Antrag auf Bürgergeld</w:t>
      </w:r>
    </w:p>
    <w:p w:rsidR="00121723" w:rsidRDefault="00121723" w:rsidP="00121723">
      <w:pPr>
        <w:jc w:val="both"/>
        <w:rPr>
          <w:i/>
          <w:iCs/>
          <w:sz w:val="20"/>
          <w:szCs w:val="20"/>
        </w:rPr>
      </w:pPr>
    </w:p>
    <w:p w:rsidR="00121723" w:rsidRDefault="00121723" w:rsidP="00121723">
      <w:pPr>
        <w:shd w:val="clear" w:color="auto" w:fill="B3B3B3"/>
        <w:jc w:val="both"/>
      </w:pPr>
      <w:r>
        <w:t>d)   Ich/wir möchte/n aus folgenden Gründen umziehen/neuen Wohnraum anmieten</w:t>
      </w:r>
    </w:p>
    <w:p w:rsidR="00121723" w:rsidRDefault="00121723" w:rsidP="00121723">
      <w:pPr>
        <w:ind w:left="360"/>
        <w:jc w:val="both"/>
      </w:pPr>
    </w:p>
    <w:tbl>
      <w:tblPr>
        <w:tblW w:w="0" w:type="auto"/>
        <w:tblInd w:w="108" w:type="dxa"/>
        <w:tblCellMar>
          <w:left w:w="0" w:type="dxa"/>
          <w:right w:w="0" w:type="dxa"/>
        </w:tblCellMar>
        <w:tblLook w:val="04A0" w:firstRow="1" w:lastRow="0" w:firstColumn="1" w:lastColumn="0" w:noHBand="0" w:noVBand="1"/>
      </w:tblPr>
      <w:tblGrid>
        <w:gridCol w:w="9923"/>
      </w:tblGrid>
      <w:tr w:rsidR="00121723" w:rsidTr="00121723">
        <w:tc>
          <w:tcPr>
            <w:tcW w:w="99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21723" w:rsidRDefault="00121723">
            <w:pPr>
              <w:jc w:val="both"/>
            </w:pPr>
          </w:p>
          <w:p w:rsidR="00121723" w:rsidRDefault="00121723">
            <w:pPr>
              <w:jc w:val="both"/>
            </w:pPr>
          </w:p>
        </w:tc>
      </w:tr>
      <w:tr w:rsidR="00121723" w:rsidTr="00121723">
        <w:tc>
          <w:tcPr>
            <w:tcW w:w="99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1723" w:rsidRDefault="00121723">
            <w:pPr>
              <w:jc w:val="both"/>
            </w:pPr>
          </w:p>
          <w:p w:rsidR="00121723" w:rsidRDefault="00121723">
            <w:pPr>
              <w:jc w:val="both"/>
            </w:pPr>
          </w:p>
        </w:tc>
      </w:tr>
      <w:tr w:rsidR="00121723" w:rsidTr="00121723">
        <w:tc>
          <w:tcPr>
            <w:tcW w:w="99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1723" w:rsidRDefault="00121723">
            <w:pPr>
              <w:jc w:val="both"/>
            </w:pPr>
          </w:p>
          <w:p w:rsidR="00121723" w:rsidRDefault="00121723">
            <w:pPr>
              <w:jc w:val="both"/>
            </w:pPr>
          </w:p>
        </w:tc>
      </w:tr>
      <w:tr w:rsidR="00121723" w:rsidTr="00121723">
        <w:tc>
          <w:tcPr>
            <w:tcW w:w="99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1723" w:rsidRDefault="00121723">
            <w:pPr>
              <w:jc w:val="both"/>
            </w:pPr>
          </w:p>
          <w:p w:rsidR="00121723" w:rsidRDefault="00121723">
            <w:pPr>
              <w:jc w:val="both"/>
            </w:pPr>
          </w:p>
        </w:tc>
      </w:tr>
    </w:tbl>
    <w:p w:rsidR="00121723" w:rsidRPr="00121723" w:rsidRDefault="00121723" w:rsidP="00121723">
      <w:pPr>
        <w:jc w:val="both"/>
      </w:pPr>
    </w:p>
    <w:p w:rsidR="00121723" w:rsidRDefault="00121723" w:rsidP="00121723">
      <w:pPr>
        <w:jc w:val="both"/>
        <w:rPr>
          <w:i/>
          <w:iCs/>
          <w:sz w:val="20"/>
          <w:szCs w:val="20"/>
          <w:u w:val="single"/>
        </w:rPr>
      </w:pPr>
      <w:r>
        <w:rPr>
          <w:i/>
          <w:iCs/>
          <w:sz w:val="20"/>
          <w:szCs w:val="20"/>
          <w:u w:val="single"/>
        </w:rPr>
        <w:t>Im Regelfall vorzulegende Nachweise:</w:t>
      </w:r>
    </w:p>
    <w:p w:rsidR="00121723" w:rsidRDefault="00121723" w:rsidP="00121723">
      <w:pPr>
        <w:jc w:val="both"/>
        <w:rPr>
          <w:i/>
          <w:iCs/>
          <w:sz w:val="20"/>
          <w:szCs w:val="20"/>
          <w:u w:val="single"/>
        </w:rPr>
      </w:pPr>
    </w:p>
    <w:p w:rsidR="00121723" w:rsidRDefault="00121723" w:rsidP="00121723">
      <w:pPr>
        <w:jc w:val="both"/>
        <w:rPr>
          <w:i/>
          <w:iCs/>
          <w:sz w:val="20"/>
          <w:szCs w:val="20"/>
        </w:rPr>
      </w:pPr>
      <w:r>
        <w:rPr>
          <w:i/>
          <w:iCs/>
          <w:sz w:val="20"/>
          <w:szCs w:val="20"/>
        </w:rPr>
        <w:t>- bisheriger Mietvertrag mit Zimmeraufteilung, ggf. Nachweis Obdachlosigkeit</w:t>
      </w:r>
    </w:p>
    <w:p w:rsidR="00121723" w:rsidRDefault="00121723" w:rsidP="00121723">
      <w:pPr>
        <w:rPr>
          <w:i/>
          <w:iCs/>
          <w:sz w:val="20"/>
          <w:szCs w:val="20"/>
        </w:rPr>
      </w:pPr>
      <w:r>
        <w:rPr>
          <w:i/>
          <w:iCs/>
          <w:sz w:val="20"/>
          <w:szCs w:val="20"/>
        </w:rPr>
        <w:t>- mindestens 2 verschiedene Wohnungsangebote inkl.</w:t>
      </w:r>
      <w:r>
        <w:rPr>
          <w:b/>
          <w:bCs/>
          <w:i/>
          <w:iCs/>
          <w:sz w:val="20"/>
          <w:szCs w:val="20"/>
        </w:rPr>
        <w:t xml:space="preserve"> </w:t>
      </w:r>
      <w:r>
        <w:rPr>
          <w:i/>
          <w:iCs/>
          <w:sz w:val="20"/>
          <w:szCs w:val="20"/>
        </w:rPr>
        <w:t>Gesamtwohnfläche des Gebäudes und der Heizart</w:t>
      </w:r>
    </w:p>
    <w:p w:rsidR="00121723" w:rsidRDefault="00121723" w:rsidP="00121723">
      <w:pPr>
        <w:rPr>
          <w:i/>
          <w:iCs/>
          <w:sz w:val="20"/>
          <w:szCs w:val="20"/>
        </w:rPr>
      </w:pPr>
      <w:r>
        <w:rPr>
          <w:i/>
          <w:iCs/>
          <w:sz w:val="20"/>
          <w:szCs w:val="20"/>
        </w:rPr>
        <w:t xml:space="preserve">- ggf. begründende Unterlagen (je nach Situation z. B. Schreiben an Vermieter, Zeugenaussagen, Anzeige der </w:t>
      </w:r>
    </w:p>
    <w:p w:rsidR="00121723" w:rsidRDefault="00121723" w:rsidP="00121723">
      <w:pPr>
        <w:rPr>
          <w:b/>
          <w:bCs/>
          <w:i/>
          <w:iCs/>
          <w:sz w:val="20"/>
          <w:szCs w:val="20"/>
        </w:rPr>
      </w:pPr>
      <w:r>
        <w:rPr>
          <w:i/>
          <w:iCs/>
          <w:sz w:val="20"/>
          <w:szCs w:val="20"/>
        </w:rPr>
        <w:t>  Polizei, Schreiben Mieterbund, Schreiben Rechtsanwalt usw.)</w:t>
      </w:r>
    </w:p>
    <w:p w:rsidR="00121723" w:rsidRDefault="00121723" w:rsidP="00121723">
      <w:pPr>
        <w:jc w:val="both"/>
      </w:pPr>
    </w:p>
    <w:p w:rsidR="00121723" w:rsidRDefault="00121723" w:rsidP="00121723">
      <w:pPr>
        <w:jc w:val="both"/>
      </w:pPr>
      <w:r>
        <w:t>Ich möchte keinen eigenen Wohnraum allein anmieten, sondern als Mitmieter/Untermieter/Mitnutzer in einen bereits bestehenden Haushalt einziehen bzw. mit einer oder mehreren Personen zusammen neuen Wohnraum anmieten:</w:t>
      </w:r>
    </w:p>
    <w:p w:rsidR="00121723" w:rsidRDefault="00121723" w:rsidP="00121723">
      <w:pPr>
        <w:jc w:val="both"/>
      </w:pPr>
      <w:r>
        <w:t xml:space="preserve">                                                                                                                                  </w:t>
      </w:r>
    </w:p>
    <w:p w:rsidR="00121723" w:rsidRDefault="00121723" w:rsidP="00121723">
      <w:pPr>
        <w:shd w:val="clear" w:color="auto" w:fill="FFFFFF"/>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ja</w:t>
      </w:r>
      <w:r>
        <w:tab/>
      </w:r>
      <w:r>
        <w:tab/>
      </w:r>
      <w:r>
        <w:fldChar w:fldCharType="begin">
          <w:ffData>
            <w:name w:val="Kontrollkästchen2"/>
            <w:enabled/>
            <w:calcOnExit w:val="0"/>
            <w:checkBox>
              <w:sizeAuto/>
              <w:default w:val="0"/>
            </w:checkBox>
          </w:ffData>
        </w:fldChar>
      </w:r>
      <w:r>
        <w:instrText xml:space="preserve"> FORMCHECKBOX </w:instrText>
      </w:r>
      <w:r>
        <w:fldChar w:fldCharType="separate"/>
      </w:r>
      <w:r>
        <w:fldChar w:fldCharType="end"/>
      </w:r>
      <w:r>
        <w:t xml:space="preserve"> nein</w:t>
      </w:r>
    </w:p>
    <w:p w:rsidR="00121723" w:rsidRDefault="00121723" w:rsidP="00121723"/>
    <w:p w:rsidR="00121723" w:rsidRDefault="00121723" w:rsidP="00121723">
      <w:pPr>
        <w:jc w:val="both"/>
      </w:pPr>
      <w:r>
        <w:t>Wenn „ja“: Auch in diesem Fall würde eine Zusicherung zur Anerkennung regelmäßig nur dann erfolgen, wenn einer der Punkte a) – d) entsprechend ausgefüllt und von dem Jobcenter als wichtiger Grund für eine Zusicherung anerkannt wird. Es werden Angaben zur Anzahl der Personen erbeten, welche mit in die neue Wohnung einziehen würden. Sollten bereits Personen in der Wohnung leben, sind auch dazu Angaben notwendig. In diesem Fall ist der bereits bestehende (Haupt-)Mietvertrag dieser Person(en) vorzulegen.</w:t>
      </w:r>
    </w:p>
    <w:p w:rsidR="00121723" w:rsidRDefault="00121723" w:rsidP="00121723">
      <w:pPr>
        <w:jc w:val="both"/>
      </w:pPr>
    </w:p>
    <w:tbl>
      <w:tblPr>
        <w:tblW w:w="0" w:type="auto"/>
        <w:tblInd w:w="108" w:type="dxa"/>
        <w:tblCellMar>
          <w:left w:w="0" w:type="dxa"/>
          <w:right w:w="0" w:type="dxa"/>
        </w:tblCellMar>
        <w:tblLook w:val="04A0" w:firstRow="1" w:lastRow="0" w:firstColumn="1" w:lastColumn="0" w:noHBand="0" w:noVBand="1"/>
      </w:tblPr>
      <w:tblGrid>
        <w:gridCol w:w="2962"/>
        <w:gridCol w:w="6961"/>
      </w:tblGrid>
      <w:tr w:rsidR="00121723" w:rsidTr="00121723">
        <w:tc>
          <w:tcPr>
            <w:tcW w:w="2962"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121723" w:rsidRDefault="00121723">
            <w:pPr>
              <w:jc w:val="center"/>
            </w:pPr>
            <w:r>
              <w:t>Anzahl der Personen</w:t>
            </w:r>
          </w:p>
        </w:tc>
        <w:tc>
          <w:tcPr>
            <w:tcW w:w="696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121723" w:rsidRDefault="00121723">
            <w:pPr>
              <w:jc w:val="center"/>
            </w:pPr>
            <w:r>
              <w:t>Anschrift</w:t>
            </w:r>
          </w:p>
        </w:tc>
      </w:tr>
      <w:tr w:rsidR="00121723" w:rsidTr="00121723">
        <w:trPr>
          <w:trHeight w:val="293"/>
        </w:trPr>
        <w:tc>
          <w:tcPr>
            <w:tcW w:w="296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121723" w:rsidRDefault="00121723">
            <w:pPr>
              <w:jc w:val="both"/>
              <w:rPr>
                <w:sz w:val="20"/>
                <w:szCs w:val="20"/>
              </w:rPr>
            </w:pPr>
          </w:p>
        </w:tc>
        <w:tc>
          <w:tcPr>
            <w:tcW w:w="6961" w:type="dxa"/>
            <w:tcBorders>
              <w:top w:val="nil"/>
              <w:left w:val="nil"/>
              <w:bottom w:val="single" w:sz="8" w:space="0" w:color="auto"/>
              <w:right w:val="single" w:sz="8" w:space="0" w:color="auto"/>
            </w:tcBorders>
            <w:tcMar>
              <w:top w:w="0" w:type="dxa"/>
              <w:left w:w="108" w:type="dxa"/>
              <w:bottom w:w="0" w:type="dxa"/>
              <w:right w:w="108" w:type="dxa"/>
            </w:tcMar>
          </w:tcPr>
          <w:p w:rsidR="00121723" w:rsidRDefault="00121723">
            <w:pPr>
              <w:jc w:val="both"/>
              <w:rPr>
                <w:sz w:val="20"/>
                <w:szCs w:val="20"/>
              </w:rPr>
            </w:pPr>
          </w:p>
          <w:p w:rsidR="00121723" w:rsidRDefault="00121723">
            <w:pPr>
              <w:jc w:val="both"/>
              <w:rPr>
                <w:sz w:val="20"/>
                <w:szCs w:val="20"/>
              </w:rPr>
            </w:pPr>
          </w:p>
        </w:tc>
      </w:tr>
      <w:tr w:rsidR="00121723" w:rsidTr="00121723">
        <w:trPr>
          <w:trHeight w:val="293"/>
        </w:trPr>
        <w:tc>
          <w:tcPr>
            <w:tcW w:w="0" w:type="auto"/>
            <w:vMerge/>
            <w:tcBorders>
              <w:top w:val="nil"/>
              <w:left w:val="single" w:sz="8" w:space="0" w:color="auto"/>
              <w:bottom w:val="single" w:sz="8" w:space="0" w:color="auto"/>
              <w:right w:val="single" w:sz="8" w:space="0" w:color="auto"/>
            </w:tcBorders>
            <w:vAlign w:val="center"/>
            <w:hideMark/>
          </w:tcPr>
          <w:p w:rsidR="00121723" w:rsidRPr="00121723" w:rsidRDefault="00121723">
            <w:pPr>
              <w:rPr>
                <w:sz w:val="20"/>
                <w:szCs w:val="20"/>
              </w:rPr>
            </w:pPr>
          </w:p>
        </w:tc>
        <w:tc>
          <w:tcPr>
            <w:tcW w:w="6961" w:type="dxa"/>
            <w:tcBorders>
              <w:top w:val="nil"/>
              <w:left w:val="nil"/>
              <w:bottom w:val="single" w:sz="8" w:space="0" w:color="auto"/>
              <w:right w:val="single" w:sz="8" w:space="0" w:color="auto"/>
            </w:tcBorders>
            <w:tcMar>
              <w:top w:w="0" w:type="dxa"/>
              <w:left w:w="108" w:type="dxa"/>
              <w:bottom w:w="0" w:type="dxa"/>
              <w:right w:w="108" w:type="dxa"/>
            </w:tcMar>
          </w:tcPr>
          <w:p w:rsidR="00121723" w:rsidRDefault="00121723">
            <w:pPr>
              <w:jc w:val="both"/>
              <w:rPr>
                <w:sz w:val="20"/>
                <w:szCs w:val="20"/>
              </w:rPr>
            </w:pPr>
          </w:p>
          <w:p w:rsidR="00121723" w:rsidRDefault="00121723">
            <w:pPr>
              <w:jc w:val="both"/>
              <w:rPr>
                <w:sz w:val="20"/>
                <w:szCs w:val="20"/>
              </w:rPr>
            </w:pPr>
          </w:p>
        </w:tc>
      </w:tr>
    </w:tbl>
    <w:p w:rsidR="00121723" w:rsidRPr="00121723" w:rsidRDefault="00121723" w:rsidP="00121723">
      <w:pPr>
        <w:jc w:val="both"/>
      </w:pPr>
    </w:p>
    <w:p w:rsidR="00121723" w:rsidRDefault="00121723" w:rsidP="00121723">
      <w:r>
        <w:t>Zu Ihrer Orientierung: Im Saale-Holzland-Kreis gelten derzeit folgende Maximalwerte als angemessen:</w:t>
      </w:r>
    </w:p>
    <w:p w:rsidR="00121723" w:rsidRDefault="00121723" w:rsidP="00121723">
      <w:pPr>
        <w:rPr>
          <w:sz w:val="28"/>
          <w:szCs w:val="28"/>
        </w:rPr>
      </w:pPr>
    </w:p>
    <w:p w:rsidR="00121723" w:rsidRDefault="00121723" w:rsidP="00121723">
      <w:pPr>
        <w:rPr>
          <w:b/>
          <w:bCs/>
        </w:rPr>
      </w:pPr>
      <w:r>
        <w:t>- für Umzüge in die Städte Eisenberg und Bürgel (mit erfüllenden Gemeinden) sowie die VG Dornburg-Camburg und VG Heideland-Elstertal-Schkölen:</w:t>
      </w:r>
      <w:r>
        <w:rPr>
          <w:b/>
          <w:bCs/>
        </w:rPr>
        <w:t xml:space="preserve"> </w:t>
      </w:r>
    </w:p>
    <w:p w:rsidR="00121723" w:rsidRDefault="00121723" w:rsidP="00121723">
      <w:pPr>
        <w:rPr>
          <w:b/>
          <w:bCs/>
        </w:rPr>
      </w:pPr>
    </w:p>
    <w:tbl>
      <w:tblPr>
        <w:tblW w:w="9645" w:type="dxa"/>
        <w:tblInd w:w="108" w:type="dxa"/>
        <w:tblCellMar>
          <w:left w:w="0" w:type="dxa"/>
          <w:right w:w="0" w:type="dxa"/>
        </w:tblCellMar>
        <w:tblLook w:val="04A0" w:firstRow="1" w:lastRow="0" w:firstColumn="1" w:lastColumn="0" w:noHBand="0" w:noVBand="1"/>
      </w:tblPr>
      <w:tblGrid>
        <w:gridCol w:w="2409"/>
        <w:gridCol w:w="2412"/>
        <w:gridCol w:w="2412"/>
        <w:gridCol w:w="2412"/>
      </w:tblGrid>
      <w:tr w:rsidR="00121723" w:rsidTr="00121723">
        <w:tc>
          <w:tcPr>
            <w:tcW w:w="241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121723" w:rsidRDefault="00121723">
            <w:pPr>
              <w:jc w:val="center"/>
            </w:pPr>
            <w:r>
              <w:t>Personen</w:t>
            </w:r>
          </w:p>
        </w:tc>
        <w:tc>
          <w:tcPr>
            <w:tcW w:w="241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121723" w:rsidRDefault="00121723">
            <w:pPr>
              <w:jc w:val="center"/>
            </w:pPr>
            <w:r>
              <w:t>m</w:t>
            </w:r>
            <w:r>
              <w:rPr>
                <w:vertAlign w:val="superscript"/>
              </w:rPr>
              <w:t>2</w:t>
            </w:r>
          </w:p>
        </w:tc>
        <w:tc>
          <w:tcPr>
            <w:tcW w:w="241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121723" w:rsidRDefault="00121723">
            <w:pPr>
              <w:jc w:val="center"/>
            </w:pPr>
            <w:r>
              <w:t xml:space="preserve">Kaltmiete + </w:t>
            </w:r>
          </w:p>
          <w:p w:rsidR="00121723" w:rsidRDefault="00121723">
            <w:pPr>
              <w:jc w:val="center"/>
              <w:rPr>
                <w:sz w:val="16"/>
                <w:szCs w:val="16"/>
              </w:rPr>
            </w:pPr>
            <w:r>
              <w:t>kalte Betriebskosten</w:t>
            </w:r>
          </w:p>
        </w:tc>
        <w:tc>
          <w:tcPr>
            <w:tcW w:w="241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121723" w:rsidRDefault="00121723">
            <w:pPr>
              <w:jc w:val="center"/>
            </w:pPr>
            <w:r>
              <w:t xml:space="preserve">Heizkosten </w:t>
            </w:r>
          </w:p>
        </w:tc>
      </w:tr>
      <w:tr w:rsidR="00121723" w:rsidTr="00121723">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1723" w:rsidRDefault="00121723">
            <w:pPr>
              <w:jc w:val="center"/>
            </w:pPr>
            <w:r>
              <w:t>1</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rsidR="00121723" w:rsidRDefault="00121723">
            <w:pPr>
              <w:jc w:val="center"/>
            </w:pPr>
            <w:r>
              <w:t>  48</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rsidR="00121723" w:rsidRDefault="00121723">
            <w:pPr>
              <w:jc w:val="center"/>
            </w:pPr>
            <w:r>
              <w:t>31</w:t>
            </w:r>
            <w:r w:rsidR="004A34BB">
              <w:t>9</w:t>
            </w:r>
            <w:r>
              <w:t>,</w:t>
            </w:r>
            <w:r w:rsidR="004A34BB">
              <w:t>6</w:t>
            </w:r>
            <w:r>
              <w:t>8 €</w:t>
            </w:r>
          </w:p>
        </w:tc>
        <w:tc>
          <w:tcPr>
            <w:tcW w:w="2412" w:type="dxa"/>
            <w:vMerge w:val="restart"/>
            <w:tcBorders>
              <w:top w:val="nil"/>
              <w:left w:val="nil"/>
              <w:bottom w:val="single" w:sz="8" w:space="0" w:color="auto"/>
              <w:right w:val="single" w:sz="8" w:space="0" w:color="auto"/>
            </w:tcBorders>
            <w:tcMar>
              <w:top w:w="0" w:type="dxa"/>
              <w:left w:w="108" w:type="dxa"/>
              <w:bottom w:w="0" w:type="dxa"/>
              <w:right w:w="108" w:type="dxa"/>
            </w:tcMar>
          </w:tcPr>
          <w:p w:rsidR="00121723" w:rsidRDefault="00121723">
            <w:pPr>
              <w:jc w:val="center"/>
            </w:pPr>
          </w:p>
          <w:p w:rsidR="00121723" w:rsidRDefault="00121723">
            <w:pPr>
              <w:jc w:val="center"/>
            </w:pPr>
          </w:p>
          <w:p w:rsidR="00121723" w:rsidRDefault="00121723">
            <w:pPr>
              <w:jc w:val="center"/>
            </w:pPr>
            <w:r>
              <w:t>Lt. bundesweitem Heizkostenspiegel</w:t>
            </w:r>
          </w:p>
        </w:tc>
      </w:tr>
      <w:tr w:rsidR="00121723" w:rsidTr="00121723">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1723" w:rsidRDefault="00121723">
            <w:pPr>
              <w:jc w:val="center"/>
            </w:pPr>
            <w:r>
              <w:t>2</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rsidR="00121723" w:rsidRDefault="00121723">
            <w:pPr>
              <w:jc w:val="center"/>
            </w:pPr>
            <w:r>
              <w:t>  60</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rsidR="00121723" w:rsidRDefault="004A34BB">
            <w:pPr>
              <w:jc w:val="center"/>
            </w:pPr>
            <w:r>
              <w:t>401</w:t>
            </w:r>
            <w:r w:rsidR="00121723">
              <w:t>,</w:t>
            </w:r>
            <w:r>
              <w:t>28</w:t>
            </w:r>
            <w:r w:rsidR="00121723">
              <w:t xml:space="preserve"> €</w:t>
            </w:r>
          </w:p>
        </w:tc>
        <w:tc>
          <w:tcPr>
            <w:tcW w:w="0" w:type="auto"/>
            <w:vMerge/>
            <w:tcBorders>
              <w:top w:val="nil"/>
              <w:left w:val="nil"/>
              <w:bottom w:val="single" w:sz="8" w:space="0" w:color="auto"/>
              <w:right w:val="single" w:sz="8" w:space="0" w:color="auto"/>
            </w:tcBorders>
            <w:vAlign w:val="center"/>
            <w:hideMark/>
          </w:tcPr>
          <w:p w:rsidR="00121723" w:rsidRPr="00121723" w:rsidRDefault="00121723"/>
        </w:tc>
      </w:tr>
      <w:tr w:rsidR="00121723" w:rsidTr="00121723">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1723" w:rsidRDefault="00121723">
            <w:pPr>
              <w:jc w:val="center"/>
            </w:pPr>
            <w:r>
              <w:t>3</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rsidR="00121723" w:rsidRDefault="00121723">
            <w:pPr>
              <w:jc w:val="center"/>
            </w:pPr>
            <w:r>
              <w:t>  75</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rsidR="00121723" w:rsidRDefault="00121723">
            <w:pPr>
              <w:jc w:val="center"/>
            </w:pPr>
            <w:r>
              <w:t>4</w:t>
            </w:r>
            <w:r w:rsidR="004A34BB">
              <w:t>74</w:t>
            </w:r>
            <w:r>
              <w:t>,</w:t>
            </w:r>
            <w:r w:rsidR="004A34BB">
              <w:t>75</w:t>
            </w:r>
            <w:r>
              <w:t xml:space="preserve"> €</w:t>
            </w:r>
          </w:p>
        </w:tc>
        <w:tc>
          <w:tcPr>
            <w:tcW w:w="0" w:type="auto"/>
            <w:vMerge/>
            <w:tcBorders>
              <w:top w:val="nil"/>
              <w:left w:val="nil"/>
              <w:bottom w:val="single" w:sz="8" w:space="0" w:color="auto"/>
              <w:right w:val="single" w:sz="8" w:space="0" w:color="auto"/>
            </w:tcBorders>
            <w:vAlign w:val="center"/>
            <w:hideMark/>
          </w:tcPr>
          <w:p w:rsidR="00121723" w:rsidRPr="00121723" w:rsidRDefault="00121723"/>
        </w:tc>
      </w:tr>
      <w:tr w:rsidR="00121723" w:rsidTr="00121723">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1723" w:rsidRDefault="00121723">
            <w:pPr>
              <w:jc w:val="center"/>
            </w:pPr>
            <w:r>
              <w:t>4</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rsidR="00121723" w:rsidRDefault="00121723">
            <w:pPr>
              <w:jc w:val="center"/>
            </w:pPr>
            <w:r>
              <w:t>  90</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rsidR="00121723" w:rsidRDefault="004A34BB">
            <w:pPr>
              <w:jc w:val="center"/>
            </w:pPr>
            <w:r>
              <w:t>642</w:t>
            </w:r>
            <w:r w:rsidR="00121723">
              <w:t>,</w:t>
            </w:r>
            <w:r>
              <w:t>4</w:t>
            </w:r>
            <w:r w:rsidR="00121723">
              <w:t>0 €</w:t>
            </w:r>
          </w:p>
        </w:tc>
        <w:tc>
          <w:tcPr>
            <w:tcW w:w="0" w:type="auto"/>
            <w:vMerge/>
            <w:tcBorders>
              <w:top w:val="nil"/>
              <w:left w:val="nil"/>
              <w:bottom w:val="single" w:sz="8" w:space="0" w:color="auto"/>
              <w:right w:val="single" w:sz="8" w:space="0" w:color="auto"/>
            </w:tcBorders>
            <w:vAlign w:val="center"/>
            <w:hideMark/>
          </w:tcPr>
          <w:p w:rsidR="00121723" w:rsidRPr="00121723" w:rsidRDefault="00121723"/>
        </w:tc>
      </w:tr>
      <w:tr w:rsidR="00121723" w:rsidTr="00121723">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1723" w:rsidRDefault="00121723">
            <w:pPr>
              <w:jc w:val="center"/>
            </w:pPr>
            <w:r>
              <w:t>jede weitere Person</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rsidR="00121723" w:rsidRDefault="00121723">
            <w:pPr>
              <w:jc w:val="center"/>
            </w:pPr>
            <w:r>
              <w:t>  15</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rsidR="00121723" w:rsidRDefault="00121723">
            <w:pPr>
              <w:jc w:val="center"/>
            </w:pPr>
            <w:r>
              <w:t> </w:t>
            </w:r>
            <w:r w:rsidR="004A34BB">
              <w:t>107</w:t>
            </w:r>
            <w:r>
              <w:t>,</w:t>
            </w:r>
            <w:r w:rsidR="004A34BB">
              <w:t>07</w:t>
            </w:r>
            <w:r>
              <w:t xml:space="preserve"> €</w:t>
            </w:r>
          </w:p>
        </w:tc>
        <w:tc>
          <w:tcPr>
            <w:tcW w:w="0" w:type="auto"/>
            <w:vMerge/>
            <w:tcBorders>
              <w:top w:val="nil"/>
              <w:left w:val="nil"/>
              <w:bottom w:val="single" w:sz="8" w:space="0" w:color="auto"/>
              <w:right w:val="single" w:sz="8" w:space="0" w:color="auto"/>
            </w:tcBorders>
            <w:vAlign w:val="center"/>
            <w:hideMark/>
          </w:tcPr>
          <w:p w:rsidR="00121723" w:rsidRPr="00121723" w:rsidRDefault="00121723"/>
        </w:tc>
      </w:tr>
    </w:tbl>
    <w:p w:rsidR="00121723" w:rsidRPr="00121723" w:rsidRDefault="00121723" w:rsidP="00121723">
      <w:pPr>
        <w:rPr>
          <w:sz w:val="28"/>
          <w:szCs w:val="28"/>
        </w:rPr>
      </w:pPr>
    </w:p>
    <w:p w:rsidR="00121723" w:rsidRDefault="00121723" w:rsidP="00121723">
      <w:r>
        <w:t>- für Umzüge in die Städte Bad Klosterlausnitz und Stadtroda (mit erfüllenden Gemeinden) sowie die VG Hermsdorf:</w:t>
      </w:r>
    </w:p>
    <w:p w:rsidR="00121723" w:rsidRDefault="00121723" w:rsidP="00121723">
      <w:pPr>
        <w:rPr>
          <w:b/>
          <w:bCs/>
        </w:rPr>
      </w:pPr>
    </w:p>
    <w:tbl>
      <w:tblPr>
        <w:tblW w:w="9645" w:type="dxa"/>
        <w:tblInd w:w="108" w:type="dxa"/>
        <w:tblCellMar>
          <w:left w:w="0" w:type="dxa"/>
          <w:right w:w="0" w:type="dxa"/>
        </w:tblCellMar>
        <w:tblLook w:val="04A0" w:firstRow="1" w:lastRow="0" w:firstColumn="1" w:lastColumn="0" w:noHBand="0" w:noVBand="1"/>
      </w:tblPr>
      <w:tblGrid>
        <w:gridCol w:w="2409"/>
        <w:gridCol w:w="2412"/>
        <w:gridCol w:w="2412"/>
        <w:gridCol w:w="2412"/>
      </w:tblGrid>
      <w:tr w:rsidR="00121723" w:rsidTr="00121723">
        <w:tc>
          <w:tcPr>
            <w:tcW w:w="241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121723" w:rsidRDefault="00121723">
            <w:pPr>
              <w:jc w:val="center"/>
            </w:pPr>
            <w:r>
              <w:t>Personen</w:t>
            </w:r>
          </w:p>
        </w:tc>
        <w:tc>
          <w:tcPr>
            <w:tcW w:w="241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121723" w:rsidRDefault="00121723">
            <w:pPr>
              <w:jc w:val="center"/>
            </w:pPr>
            <w:r>
              <w:t>m</w:t>
            </w:r>
            <w:r>
              <w:rPr>
                <w:vertAlign w:val="superscript"/>
              </w:rPr>
              <w:t>2</w:t>
            </w:r>
          </w:p>
        </w:tc>
        <w:tc>
          <w:tcPr>
            <w:tcW w:w="241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121723" w:rsidRDefault="00121723">
            <w:pPr>
              <w:jc w:val="center"/>
            </w:pPr>
            <w:r>
              <w:t xml:space="preserve">Kaltmiete + </w:t>
            </w:r>
          </w:p>
          <w:p w:rsidR="00121723" w:rsidRDefault="00121723">
            <w:pPr>
              <w:jc w:val="center"/>
              <w:rPr>
                <w:sz w:val="16"/>
                <w:szCs w:val="16"/>
              </w:rPr>
            </w:pPr>
            <w:r>
              <w:t>kalte Betriebskosten</w:t>
            </w:r>
          </w:p>
        </w:tc>
        <w:tc>
          <w:tcPr>
            <w:tcW w:w="241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121723" w:rsidRDefault="00121723">
            <w:pPr>
              <w:jc w:val="center"/>
            </w:pPr>
            <w:r>
              <w:t xml:space="preserve">Heizkosten </w:t>
            </w:r>
          </w:p>
        </w:tc>
      </w:tr>
      <w:tr w:rsidR="00121723" w:rsidTr="00121723">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1723" w:rsidRDefault="00121723">
            <w:pPr>
              <w:jc w:val="center"/>
            </w:pPr>
            <w:r>
              <w:t>1</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rsidR="00121723" w:rsidRDefault="00121723">
            <w:pPr>
              <w:jc w:val="center"/>
            </w:pPr>
            <w:r>
              <w:t>  48</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rsidR="00121723" w:rsidRDefault="00121723">
            <w:pPr>
              <w:jc w:val="center"/>
            </w:pPr>
            <w:r>
              <w:t>3</w:t>
            </w:r>
            <w:r w:rsidR="004A34BB">
              <w:t>1</w:t>
            </w:r>
            <w:r>
              <w:t>7,</w:t>
            </w:r>
            <w:r w:rsidR="004A34BB">
              <w:t>2</w:t>
            </w:r>
            <w:r>
              <w:t>8 €</w:t>
            </w:r>
          </w:p>
        </w:tc>
        <w:tc>
          <w:tcPr>
            <w:tcW w:w="2412" w:type="dxa"/>
            <w:vMerge w:val="restart"/>
            <w:tcBorders>
              <w:top w:val="nil"/>
              <w:left w:val="nil"/>
              <w:bottom w:val="single" w:sz="8" w:space="0" w:color="auto"/>
              <w:right w:val="single" w:sz="8" w:space="0" w:color="auto"/>
            </w:tcBorders>
            <w:tcMar>
              <w:top w:w="0" w:type="dxa"/>
              <w:left w:w="108" w:type="dxa"/>
              <w:bottom w:w="0" w:type="dxa"/>
              <w:right w:w="108" w:type="dxa"/>
            </w:tcMar>
          </w:tcPr>
          <w:p w:rsidR="00121723" w:rsidRDefault="00121723">
            <w:pPr>
              <w:jc w:val="center"/>
            </w:pPr>
          </w:p>
          <w:p w:rsidR="00121723" w:rsidRDefault="00121723">
            <w:pPr>
              <w:jc w:val="center"/>
            </w:pPr>
          </w:p>
          <w:p w:rsidR="00121723" w:rsidRDefault="00121723">
            <w:pPr>
              <w:jc w:val="center"/>
            </w:pPr>
            <w:r>
              <w:t>Lt. bundesweitem Heizkostenspiegel</w:t>
            </w:r>
          </w:p>
        </w:tc>
      </w:tr>
      <w:tr w:rsidR="00121723" w:rsidTr="00121723">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1723" w:rsidRDefault="00121723">
            <w:pPr>
              <w:jc w:val="center"/>
            </w:pPr>
            <w:r>
              <w:t>2</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rsidR="00121723" w:rsidRDefault="00121723">
            <w:pPr>
              <w:jc w:val="center"/>
            </w:pPr>
            <w:r>
              <w:t>  60</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rsidR="00121723" w:rsidRDefault="00121723">
            <w:pPr>
              <w:jc w:val="center"/>
            </w:pPr>
            <w:r>
              <w:t>3</w:t>
            </w:r>
            <w:r w:rsidR="004A34BB">
              <w:t>91</w:t>
            </w:r>
            <w:r>
              <w:t>,</w:t>
            </w:r>
            <w:r w:rsidR="004A34BB">
              <w:t>8</w:t>
            </w:r>
            <w:r>
              <w:t>0 €</w:t>
            </w:r>
          </w:p>
        </w:tc>
        <w:tc>
          <w:tcPr>
            <w:tcW w:w="0" w:type="auto"/>
            <w:vMerge/>
            <w:tcBorders>
              <w:top w:val="nil"/>
              <w:left w:val="nil"/>
              <w:bottom w:val="single" w:sz="8" w:space="0" w:color="auto"/>
              <w:right w:val="single" w:sz="8" w:space="0" w:color="auto"/>
            </w:tcBorders>
            <w:vAlign w:val="center"/>
            <w:hideMark/>
          </w:tcPr>
          <w:p w:rsidR="00121723" w:rsidRPr="00121723" w:rsidRDefault="00121723"/>
        </w:tc>
      </w:tr>
      <w:tr w:rsidR="00121723" w:rsidTr="00121723">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1723" w:rsidRDefault="00121723">
            <w:pPr>
              <w:jc w:val="center"/>
            </w:pPr>
            <w:r>
              <w:t>3</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rsidR="00121723" w:rsidRDefault="00121723">
            <w:pPr>
              <w:jc w:val="center"/>
            </w:pPr>
            <w:r>
              <w:t>  75</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rsidR="00121723" w:rsidRDefault="00121723">
            <w:pPr>
              <w:jc w:val="center"/>
            </w:pPr>
            <w:r>
              <w:t>4</w:t>
            </w:r>
            <w:r w:rsidR="004A34BB">
              <w:t>83</w:t>
            </w:r>
            <w:r>
              <w:t>,</w:t>
            </w:r>
            <w:r w:rsidR="004A34BB">
              <w:t>7</w:t>
            </w:r>
            <w:r>
              <w:t>5 €</w:t>
            </w:r>
          </w:p>
        </w:tc>
        <w:tc>
          <w:tcPr>
            <w:tcW w:w="0" w:type="auto"/>
            <w:vMerge/>
            <w:tcBorders>
              <w:top w:val="nil"/>
              <w:left w:val="nil"/>
              <w:bottom w:val="single" w:sz="8" w:space="0" w:color="auto"/>
              <w:right w:val="single" w:sz="8" w:space="0" w:color="auto"/>
            </w:tcBorders>
            <w:vAlign w:val="center"/>
            <w:hideMark/>
          </w:tcPr>
          <w:p w:rsidR="00121723" w:rsidRPr="00121723" w:rsidRDefault="00121723"/>
        </w:tc>
      </w:tr>
      <w:tr w:rsidR="00121723" w:rsidTr="00121723">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1723" w:rsidRDefault="00121723">
            <w:pPr>
              <w:jc w:val="center"/>
            </w:pPr>
            <w:r>
              <w:t>4</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rsidR="00121723" w:rsidRDefault="00121723">
            <w:pPr>
              <w:jc w:val="center"/>
            </w:pPr>
            <w:r>
              <w:t>  90</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rsidR="00121723" w:rsidRDefault="00121723">
            <w:pPr>
              <w:jc w:val="center"/>
            </w:pPr>
            <w:r>
              <w:t>6</w:t>
            </w:r>
            <w:r w:rsidR="004A34BB">
              <w:t>2</w:t>
            </w:r>
            <w:r w:rsidR="00CE18DB">
              <w:t>1</w:t>
            </w:r>
            <w:r>
              <w:t>,</w:t>
            </w:r>
            <w:r w:rsidR="004A34BB">
              <w:t>9</w:t>
            </w:r>
            <w:r>
              <w:t>0 €</w:t>
            </w:r>
          </w:p>
        </w:tc>
        <w:tc>
          <w:tcPr>
            <w:tcW w:w="0" w:type="auto"/>
            <w:vMerge/>
            <w:tcBorders>
              <w:top w:val="nil"/>
              <w:left w:val="nil"/>
              <w:bottom w:val="single" w:sz="8" w:space="0" w:color="auto"/>
              <w:right w:val="single" w:sz="8" w:space="0" w:color="auto"/>
            </w:tcBorders>
            <w:vAlign w:val="center"/>
            <w:hideMark/>
          </w:tcPr>
          <w:p w:rsidR="00121723" w:rsidRPr="00121723" w:rsidRDefault="00121723"/>
        </w:tc>
      </w:tr>
      <w:tr w:rsidR="00121723" w:rsidTr="00121723">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1723" w:rsidRDefault="00121723">
            <w:pPr>
              <w:jc w:val="center"/>
            </w:pPr>
            <w:r>
              <w:t>jede weitere Person</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rsidR="00121723" w:rsidRDefault="00121723">
            <w:pPr>
              <w:jc w:val="center"/>
            </w:pPr>
            <w:r>
              <w:t>15</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rsidR="00121723" w:rsidRDefault="00121723">
            <w:pPr>
              <w:jc w:val="center"/>
            </w:pPr>
            <w:r>
              <w:t>10</w:t>
            </w:r>
            <w:r w:rsidR="004A34BB">
              <w:t>3</w:t>
            </w:r>
            <w:r>
              <w:t>,</w:t>
            </w:r>
            <w:r w:rsidR="004A34BB">
              <w:t>65</w:t>
            </w:r>
            <w:r>
              <w:t xml:space="preserve"> €</w:t>
            </w:r>
          </w:p>
        </w:tc>
        <w:tc>
          <w:tcPr>
            <w:tcW w:w="0" w:type="auto"/>
            <w:vMerge/>
            <w:tcBorders>
              <w:top w:val="nil"/>
              <w:left w:val="nil"/>
              <w:bottom w:val="single" w:sz="8" w:space="0" w:color="auto"/>
              <w:right w:val="single" w:sz="8" w:space="0" w:color="auto"/>
            </w:tcBorders>
            <w:vAlign w:val="center"/>
            <w:hideMark/>
          </w:tcPr>
          <w:p w:rsidR="00121723" w:rsidRPr="00121723" w:rsidRDefault="00121723"/>
        </w:tc>
      </w:tr>
    </w:tbl>
    <w:p w:rsidR="00121723" w:rsidRPr="00121723" w:rsidRDefault="00121723" w:rsidP="00121723"/>
    <w:p w:rsidR="00121723" w:rsidRDefault="00121723" w:rsidP="00121723">
      <w:r>
        <w:t>- für Umzüge in die Stadt Kahla sowie die VG Südliches Saaletal und VG Hügelland/Täler:</w:t>
      </w:r>
    </w:p>
    <w:p w:rsidR="00121723" w:rsidRDefault="00121723" w:rsidP="00121723">
      <w:pPr>
        <w:rPr>
          <w:b/>
          <w:bCs/>
        </w:rPr>
      </w:pPr>
    </w:p>
    <w:tbl>
      <w:tblPr>
        <w:tblW w:w="9645" w:type="dxa"/>
        <w:tblInd w:w="108" w:type="dxa"/>
        <w:tblCellMar>
          <w:left w:w="0" w:type="dxa"/>
          <w:right w:w="0" w:type="dxa"/>
        </w:tblCellMar>
        <w:tblLook w:val="04A0" w:firstRow="1" w:lastRow="0" w:firstColumn="1" w:lastColumn="0" w:noHBand="0" w:noVBand="1"/>
      </w:tblPr>
      <w:tblGrid>
        <w:gridCol w:w="2409"/>
        <w:gridCol w:w="2412"/>
        <w:gridCol w:w="2412"/>
        <w:gridCol w:w="2412"/>
      </w:tblGrid>
      <w:tr w:rsidR="00121723" w:rsidTr="00121723">
        <w:tc>
          <w:tcPr>
            <w:tcW w:w="241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121723" w:rsidRDefault="00121723">
            <w:pPr>
              <w:jc w:val="center"/>
            </w:pPr>
            <w:r>
              <w:t>Personen</w:t>
            </w:r>
          </w:p>
        </w:tc>
        <w:tc>
          <w:tcPr>
            <w:tcW w:w="241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121723" w:rsidRDefault="00121723">
            <w:pPr>
              <w:jc w:val="center"/>
            </w:pPr>
            <w:r>
              <w:t>m</w:t>
            </w:r>
            <w:r>
              <w:rPr>
                <w:vertAlign w:val="superscript"/>
              </w:rPr>
              <w:t>2</w:t>
            </w:r>
          </w:p>
        </w:tc>
        <w:tc>
          <w:tcPr>
            <w:tcW w:w="241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121723" w:rsidRDefault="00121723">
            <w:pPr>
              <w:jc w:val="center"/>
            </w:pPr>
            <w:r>
              <w:t xml:space="preserve">Kaltmiete + </w:t>
            </w:r>
          </w:p>
          <w:p w:rsidR="00121723" w:rsidRDefault="00121723">
            <w:pPr>
              <w:jc w:val="center"/>
              <w:rPr>
                <w:sz w:val="16"/>
                <w:szCs w:val="16"/>
              </w:rPr>
            </w:pPr>
            <w:r>
              <w:t>kalte Betriebskosten</w:t>
            </w:r>
          </w:p>
        </w:tc>
        <w:tc>
          <w:tcPr>
            <w:tcW w:w="241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121723" w:rsidRDefault="00121723">
            <w:pPr>
              <w:jc w:val="center"/>
            </w:pPr>
            <w:r>
              <w:t xml:space="preserve">Heizkosten </w:t>
            </w:r>
          </w:p>
        </w:tc>
      </w:tr>
      <w:tr w:rsidR="00121723" w:rsidTr="00121723">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1723" w:rsidRDefault="00121723">
            <w:pPr>
              <w:jc w:val="center"/>
            </w:pPr>
            <w:r>
              <w:t>1</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rsidR="00121723" w:rsidRDefault="00121723">
            <w:pPr>
              <w:jc w:val="center"/>
            </w:pPr>
            <w:r>
              <w:t>  48</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rsidR="00121723" w:rsidRDefault="00121723">
            <w:pPr>
              <w:jc w:val="center"/>
            </w:pPr>
            <w:r>
              <w:t>3</w:t>
            </w:r>
            <w:r w:rsidR="004A34BB">
              <w:t>1</w:t>
            </w:r>
            <w:r>
              <w:t>8,</w:t>
            </w:r>
            <w:r w:rsidR="004A34BB">
              <w:t>2</w:t>
            </w:r>
            <w:r>
              <w:t>4 €</w:t>
            </w:r>
          </w:p>
        </w:tc>
        <w:tc>
          <w:tcPr>
            <w:tcW w:w="2412" w:type="dxa"/>
            <w:vMerge w:val="restart"/>
            <w:tcBorders>
              <w:top w:val="nil"/>
              <w:left w:val="nil"/>
              <w:bottom w:val="single" w:sz="8" w:space="0" w:color="auto"/>
              <w:right w:val="single" w:sz="8" w:space="0" w:color="auto"/>
            </w:tcBorders>
            <w:tcMar>
              <w:top w:w="0" w:type="dxa"/>
              <w:left w:w="108" w:type="dxa"/>
              <w:bottom w:w="0" w:type="dxa"/>
              <w:right w:w="108" w:type="dxa"/>
            </w:tcMar>
          </w:tcPr>
          <w:p w:rsidR="00121723" w:rsidRDefault="00121723">
            <w:pPr>
              <w:jc w:val="center"/>
            </w:pPr>
          </w:p>
          <w:p w:rsidR="00121723" w:rsidRDefault="00121723">
            <w:pPr>
              <w:jc w:val="center"/>
            </w:pPr>
          </w:p>
          <w:p w:rsidR="00121723" w:rsidRDefault="00121723">
            <w:pPr>
              <w:jc w:val="center"/>
            </w:pPr>
            <w:r>
              <w:t>Lt. bundesweitem Heizkostenspiegel</w:t>
            </w:r>
          </w:p>
        </w:tc>
      </w:tr>
      <w:tr w:rsidR="00121723" w:rsidTr="00121723">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1723" w:rsidRDefault="00121723">
            <w:pPr>
              <w:jc w:val="center"/>
            </w:pPr>
            <w:r>
              <w:t>2</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rsidR="00121723" w:rsidRDefault="00121723">
            <w:pPr>
              <w:jc w:val="center"/>
            </w:pPr>
            <w:r>
              <w:t>  60</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rsidR="00121723" w:rsidRDefault="004A34BB">
            <w:pPr>
              <w:jc w:val="center"/>
            </w:pPr>
            <w:r>
              <w:t>422</w:t>
            </w:r>
            <w:r w:rsidR="00121723">
              <w:t>,</w:t>
            </w:r>
            <w:r>
              <w:t>4</w:t>
            </w:r>
            <w:r w:rsidR="00121723">
              <w:t>0 €</w:t>
            </w:r>
          </w:p>
        </w:tc>
        <w:tc>
          <w:tcPr>
            <w:tcW w:w="0" w:type="auto"/>
            <w:vMerge/>
            <w:tcBorders>
              <w:top w:val="nil"/>
              <w:left w:val="nil"/>
              <w:bottom w:val="single" w:sz="8" w:space="0" w:color="auto"/>
              <w:right w:val="single" w:sz="8" w:space="0" w:color="auto"/>
            </w:tcBorders>
            <w:vAlign w:val="center"/>
            <w:hideMark/>
          </w:tcPr>
          <w:p w:rsidR="00121723" w:rsidRPr="00121723" w:rsidRDefault="00121723"/>
        </w:tc>
      </w:tr>
      <w:tr w:rsidR="00121723" w:rsidTr="00121723">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1723" w:rsidRDefault="00121723">
            <w:pPr>
              <w:jc w:val="center"/>
            </w:pPr>
            <w:r>
              <w:t>3</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rsidR="00121723" w:rsidRDefault="00121723">
            <w:pPr>
              <w:jc w:val="center"/>
            </w:pPr>
            <w:r>
              <w:t>  75</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rsidR="00121723" w:rsidRDefault="004A34BB">
            <w:pPr>
              <w:jc w:val="center"/>
            </w:pPr>
            <w:r>
              <w:t>507</w:t>
            </w:r>
            <w:r w:rsidR="00121723">
              <w:t>,</w:t>
            </w:r>
            <w:r>
              <w:t>38</w:t>
            </w:r>
            <w:r w:rsidR="00121723">
              <w:t xml:space="preserve"> €</w:t>
            </w:r>
          </w:p>
        </w:tc>
        <w:tc>
          <w:tcPr>
            <w:tcW w:w="0" w:type="auto"/>
            <w:vMerge/>
            <w:tcBorders>
              <w:top w:val="nil"/>
              <w:left w:val="nil"/>
              <w:bottom w:val="single" w:sz="8" w:space="0" w:color="auto"/>
              <w:right w:val="single" w:sz="8" w:space="0" w:color="auto"/>
            </w:tcBorders>
            <w:vAlign w:val="center"/>
            <w:hideMark/>
          </w:tcPr>
          <w:p w:rsidR="00121723" w:rsidRPr="00121723" w:rsidRDefault="00121723"/>
        </w:tc>
      </w:tr>
      <w:tr w:rsidR="00121723" w:rsidTr="00121723">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1723" w:rsidRDefault="00121723">
            <w:pPr>
              <w:jc w:val="center"/>
            </w:pPr>
            <w:r>
              <w:t>4</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rsidR="00121723" w:rsidRDefault="00121723">
            <w:pPr>
              <w:jc w:val="center"/>
            </w:pPr>
            <w:r>
              <w:t>  90</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rsidR="00121723" w:rsidRDefault="004A34BB">
            <w:pPr>
              <w:jc w:val="center"/>
            </w:pPr>
            <w:r>
              <w:t>6</w:t>
            </w:r>
            <w:r w:rsidR="00121723">
              <w:t>4</w:t>
            </w:r>
            <w:r>
              <w:t>2</w:t>
            </w:r>
            <w:r w:rsidR="00121723">
              <w:t>,</w:t>
            </w:r>
            <w:r>
              <w:t>4</w:t>
            </w:r>
            <w:r w:rsidR="00121723">
              <w:t>0 €</w:t>
            </w:r>
          </w:p>
        </w:tc>
        <w:tc>
          <w:tcPr>
            <w:tcW w:w="0" w:type="auto"/>
            <w:vMerge/>
            <w:tcBorders>
              <w:top w:val="nil"/>
              <w:left w:val="nil"/>
              <w:bottom w:val="single" w:sz="8" w:space="0" w:color="auto"/>
              <w:right w:val="single" w:sz="8" w:space="0" w:color="auto"/>
            </w:tcBorders>
            <w:vAlign w:val="center"/>
            <w:hideMark/>
          </w:tcPr>
          <w:p w:rsidR="00121723" w:rsidRPr="00121723" w:rsidRDefault="00121723"/>
        </w:tc>
      </w:tr>
      <w:tr w:rsidR="00121723" w:rsidTr="00121723">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1723" w:rsidRDefault="00121723">
            <w:pPr>
              <w:jc w:val="center"/>
            </w:pPr>
            <w:r>
              <w:t>jede weitere Person</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rsidR="00121723" w:rsidRDefault="00121723">
            <w:pPr>
              <w:jc w:val="center"/>
            </w:pPr>
            <w:r>
              <w:t>15</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rsidR="00121723" w:rsidRDefault="004A34BB">
            <w:pPr>
              <w:jc w:val="center"/>
            </w:pPr>
            <w:r>
              <w:t>107</w:t>
            </w:r>
            <w:r w:rsidR="00121723">
              <w:t>,</w:t>
            </w:r>
            <w:r>
              <w:t>07</w:t>
            </w:r>
            <w:r w:rsidR="00121723">
              <w:t xml:space="preserve"> €</w:t>
            </w:r>
          </w:p>
        </w:tc>
        <w:tc>
          <w:tcPr>
            <w:tcW w:w="0" w:type="auto"/>
            <w:vMerge/>
            <w:tcBorders>
              <w:top w:val="nil"/>
              <w:left w:val="nil"/>
              <w:bottom w:val="single" w:sz="8" w:space="0" w:color="auto"/>
              <w:right w:val="single" w:sz="8" w:space="0" w:color="auto"/>
            </w:tcBorders>
            <w:vAlign w:val="center"/>
            <w:hideMark/>
          </w:tcPr>
          <w:p w:rsidR="00121723" w:rsidRPr="00121723" w:rsidRDefault="00121723"/>
        </w:tc>
      </w:tr>
    </w:tbl>
    <w:p w:rsidR="00121723" w:rsidRPr="00121723" w:rsidRDefault="00121723" w:rsidP="00121723"/>
    <w:p w:rsidR="00121723" w:rsidRDefault="00121723" w:rsidP="00121723">
      <w:r>
        <w:t>Beachten Sie bitte, dass die Beurteilung angemessener Unterkunftskosten getrennt nach Grundkosten (Kaltmiete + kalte Betriebskosten) und Heizkosten erfolgt. Sofern Wohnungen zu den o. g. Konditionen am Markt nicht verfügbar sind, können im Einzelfall auch höhere Kosten anerkannt werden, sofern dies nachgewiesen wird.</w:t>
      </w:r>
    </w:p>
    <w:p w:rsidR="00121723" w:rsidRDefault="00121723" w:rsidP="00121723">
      <w:pPr>
        <w:jc w:val="both"/>
        <w:rPr>
          <w:sz w:val="28"/>
          <w:szCs w:val="28"/>
        </w:rPr>
      </w:pPr>
    </w:p>
    <w:p w:rsidR="00121723" w:rsidRDefault="00121723" w:rsidP="00121723">
      <w:pPr>
        <w:jc w:val="both"/>
      </w:pPr>
      <w:r>
        <w:t>Im Zusammenhang mit dem Umzug entstehen Wohnungsbeschaffungs- bzw. Umzugskosten, die der Leistungsträger übernehmen soll:</w:t>
      </w:r>
    </w:p>
    <w:p w:rsidR="00121723" w:rsidRDefault="00121723" w:rsidP="00121723">
      <w:pPr>
        <w:jc w:val="both"/>
      </w:pPr>
      <w:r>
        <w:t xml:space="preserve">                                                                                                                                              </w:t>
      </w:r>
    </w:p>
    <w:p w:rsidR="00121723" w:rsidRDefault="00121723" w:rsidP="00121723">
      <w:pPr>
        <w:shd w:val="clear" w:color="auto" w:fill="FFFFFF"/>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ja</w:t>
      </w:r>
      <w:r>
        <w:tab/>
      </w:r>
      <w:r>
        <w:tab/>
      </w:r>
      <w:r>
        <w:fldChar w:fldCharType="begin">
          <w:ffData>
            <w:name w:val="Kontrollkästchen2"/>
            <w:enabled/>
            <w:calcOnExit w:val="0"/>
            <w:checkBox>
              <w:sizeAuto/>
              <w:default w:val="0"/>
            </w:checkBox>
          </w:ffData>
        </w:fldChar>
      </w:r>
      <w:r>
        <w:instrText xml:space="preserve"> FORMCHECKBOX </w:instrText>
      </w:r>
      <w:r>
        <w:fldChar w:fldCharType="separate"/>
      </w:r>
      <w:r>
        <w:fldChar w:fldCharType="end"/>
      </w:r>
      <w:r>
        <w:t xml:space="preserve"> nein</w:t>
      </w:r>
    </w:p>
    <w:p w:rsidR="00121723" w:rsidRDefault="00121723" w:rsidP="00121723">
      <w:pPr>
        <w:jc w:val="both"/>
      </w:pPr>
    </w:p>
    <w:p w:rsidR="00121723" w:rsidRDefault="00121723" w:rsidP="00121723">
      <w:pPr>
        <w:jc w:val="both"/>
      </w:pPr>
      <w:r>
        <w:t>Wenn „ja“ werden Angaben zu den Kosten erbeten, welche im Zusammenhang mit dem Umzug entstehen würden.</w:t>
      </w:r>
    </w:p>
    <w:p w:rsidR="00121723" w:rsidRDefault="00121723" w:rsidP="00121723">
      <w:pPr>
        <w:rPr>
          <w:sz w:val="20"/>
          <w:szCs w:val="20"/>
        </w:rPr>
      </w:pPr>
      <w:r>
        <w:rPr>
          <w:sz w:val="20"/>
          <w:szCs w:val="20"/>
        </w:rPr>
        <w:t>Bitte beachten Sie: Das Anmieten einer unrenovierten Wohnung begründet keinen Anspruch auf Renovierungskosten - der Vermieter schuldet eine bezugsfertige Wohnung oder entsprechende Vergünstigungen.</w:t>
      </w:r>
    </w:p>
    <w:p w:rsidR="00121723" w:rsidRDefault="00121723" w:rsidP="00121723">
      <w:pPr>
        <w:jc w:val="both"/>
      </w:pPr>
    </w:p>
    <w:p w:rsidR="00121723" w:rsidRDefault="00121723" w:rsidP="00121723">
      <w:pPr>
        <w:jc w:val="both"/>
      </w:pPr>
    </w:p>
    <w:tbl>
      <w:tblPr>
        <w:tblW w:w="0" w:type="auto"/>
        <w:tblInd w:w="108" w:type="dxa"/>
        <w:tblCellMar>
          <w:left w:w="0" w:type="dxa"/>
          <w:right w:w="0" w:type="dxa"/>
        </w:tblCellMar>
        <w:tblLook w:val="04A0" w:firstRow="1" w:lastRow="0" w:firstColumn="1" w:lastColumn="0" w:noHBand="0" w:noVBand="1"/>
      </w:tblPr>
      <w:tblGrid>
        <w:gridCol w:w="3420"/>
        <w:gridCol w:w="2520"/>
        <w:gridCol w:w="3983"/>
      </w:tblGrid>
      <w:tr w:rsidR="00121723" w:rsidTr="00121723">
        <w:tc>
          <w:tcPr>
            <w:tcW w:w="342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121723" w:rsidRDefault="00121723">
            <w:pPr>
              <w:jc w:val="center"/>
            </w:pPr>
            <w:r>
              <w:t>Art der Kosten</w:t>
            </w:r>
          </w:p>
        </w:tc>
        <w:tc>
          <w:tcPr>
            <w:tcW w:w="252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121723" w:rsidRDefault="00121723">
            <w:pPr>
              <w:jc w:val="center"/>
            </w:pPr>
            <w:r>
              <w:t>voraussichtliche Höhe</w:t>
            </w:r>
          </w:p>
        </w:tc>
        <w:tc>
          <w:tcPr>
            <w:tcW w:w="3983"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121723" w:rsidRDefault="00121723">
            <w:pPr>
              <w:jc w:val="center"/>
            </w:pPr>
            <w:r>
              <w:t>Bemerkungen</w:t>
            </w:r>
          </w:p>
        </w:tc>
      </w:tr>
      <w:tr w:rsidR="00121723" w:rsidTr="00121723">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1723" w:rsidRDefault="00121723">
            <w:pPr>
              <w:jc w:val="both"/>
              <w:rPr>
                <w:sz w:val="20"/>
                <w:szCs w:val="20"/>
              </w:rPr>
            </w:pPr>
          </w:p>
          <w:p w:rsidR="00121723" w:rsidRDefault="00121723">
            <w:pPr>
              <w:jc w:val="both"/>
              <w:rPr>
                <w:sz w:val="20"/>
                <w:szCs w:val="20"/>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121723" w:rsidRDefault="00121723">
            <w:pPr>
              <w:jc w:val="both"/>
              <w:rPr>
                <w:sz w:val="20"/>
                <w:szCs w:val="20"/>
              </w:rPr>
            </w:pPr>
          </w:p>
        </w:tc>
        <w:tc>
          <w:tcPr>
            <w:tcW w:w="3983" w:type="dxa"/>
            <w:tcBorders>
              <w:top w:val="nil"/>
              <w:left w:val="nil"/>
              <w:bottom w:val="single" w:sz="8" w:space="0" w:color="auto"/>
              <w:right w:val="single" w:sz="8" w:space="0" w:color="auto"/>
            </w:tcBorders>
            <w:tcMar>
              <w:top w:w="0" w:type="dxa"/>
              <w:left w:w="108" w:type="dxa"/>
              <w:bottom w:w="0" w:type="dxa"/>
              <w:right w:w="108" w:type="dxa"/>
            </w:tcMar>
          </w:tcPr>
          <w:p w:rsidR="00121723" w:rsidRDefault="00121723">
            <w:pPr>
              <w:jc w:val="both"/>
              <w:rPr>
                <w:sz w:val="20"/>
                <w:szCs w:val="20"/>
              </w:rPr>
            </w:pPr>
          </w:p>
        </w:tc>
      </w:tr>
      <w:tr w:rsidR="00121723" w:rsidTr="00121723">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1723" w:rsidRDefault="00121723">
            <w:pPr>
              <w:jc w:val="both"/>
              <w:rPr>
                <w:sz w:val="20"/>
                <w:szCs w:val="20"/>
              </w:rPr>
            </w:pPr>
          </w:p>
          <w:p w:rsidR="00121723" w:rsidRDefault="00121723">
            <w:pPr>
              <w:jc w:val="both"/>
              <w:rPr>
                <w:sz w:val="20"/>
                <w:szCs w:val="20"/>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121723" w:rsidRDefault="00121723">
            <w:pPr>
              <w:jc w:val="both"/>
              <w:rPr>
                <w:sz w:val="20"/>
                <w:szCs w:val="20"/>
              </w:rPr>
            </w:pPr>
          </w:p>
        </w:tc>
        <w:tc>
          <w:tcPr>
            <w:tcW w:w="3983" w:type="dxa"/>
            <w:tcBorders>
              <w:top w:val="nil"/>
              <w:left w:val="nil"/>
              <w:bottom w:val="single" w:sz="8" w:space="0" w:color="auto"/>
              <w:right w:val="single" w:sz="8" w:space="0" w:color="auto"/>
            </w:tcBorders>
            <w:tcMar>
              <w:top w:w="0" w:type="dxa"/>
              <w:left w:w="108" w:type="dxa"/>
              <w:bottom w:w="0" w:type="dxa"/>
              <w:right w:w="108" w:type="dxa"/>
            </w:tcMar>
          </w:tcPr>
          <w:p w:rsidR="00121723" w:rsidRDefault="00121723">
            <w:pPr>
              <w:jc w:val="both"/>
              <w:rPr>
                <w:sz w:val="20"/>
                <w:szCs w:val="20"/>
              </w:rPr>
            </w:pPr>
          </w:p>
        </w:tc>
      </w:tr>
      <w:tr w:rsidR="00121723" w:rsidTr="00121723">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1723" w:rsidRDefault="00121723">
            <w:pPr>
              <w:jc w:val="both"/>
              <w:rPr>
                <w:sz w:val="20"/>
                <w:szCs w:val="20"/>
              </w:rPr>
            </w:pPr>
          </w:p>
          <w:p w:rsidR="00121723" w:rsidRDefault="00121723">
            <w:pPr>
              <w:jc w:val="both"/>
              <w:rPr>
                <w:sz w:val="20"/>
                <w:szCs w:val="20"/>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121723" w:rsidRDefault="00121723">
            <w:pPr>
              <w:jc w:val="both"/>
              <w:rPr>
                <w:sz w:val="20"/>
                <w:szCs w:val="20"/>
              </w:rPr>
            </w:pPr>
          </w:p>
        </w:tc>
        <w:tc>
          <w:tcPr>
            <w:tcW w:w="3983" w:type="dxa"/>
            <w:tcBorders>
              <w:top w:val="nil"/>
              <w:left w:val="nil"/>
              <w:bottom w:val="single" w:sz="8" w:space="0" w:color="auto"/>
              <w:right w:val="single" w:sz="8" w:space="0" w:color="auto"/>
            </w:tcBorders>
            <w:tcMar>
              <w:top w:w="0" w:type="dxa"/>
              <w:left w:w="108" w:type="dxa"/>
              <w:bottom w:w="0" w:type="dxa"/>
              <w:right w:w="108" w:type="dxa"/>
            </w:tcMar>
          </w:tcPr>
          <w:p w:rsidR="00121723" w:rsidRDefault="00121723">
            <w:pPr>
              <w:jc w:val="both"/>
              <w:rPr>
                <w:sz w:val="20"/>
                <w:szCs w:val="20"/>
              </w:rPr>
            </w:pPr>
          </w:p>
        </w:tc>
      </w:tr>
    </w:tbl>
    <w:p w:rsidR="00121723" w:rsidRPr="00121723" w:rsidRDefault="00121723" w:rsidP="00121723">
      <w:pPr>
        <w:jc w:val="both"/>
      </w:pPr>
    </w:p>
    <w:p w:rsidR="00121723" w:rsidRDefault="00121723" w:rsidP="00121723">
      <w:pPr>
        <w:jc w:val="both"/>
      </w:pPr>
      <w:r>
        <w:t xml:space="preserve">Sofern Sie die Übernahme einer Mietkaution beantragen, weise ich darauf hin, dass diese regelmäßig nur als Darlehen erbracht wird (§ </w:t>
      </w:r>
      <w:r w:rsidR="004A34BB">
        <w:t>22</w:t>
      </w:r>
      <w:r>
        <w:t xml:space="preserve"> Abs. </w:t>
      </w:r>
      <w:r w:rsidR="004A34BB">
        <w:t>6</w:t>
      </w:r>
      <w:r>
        <w:t xml:space="preserve"> Satz </w:t>
      </w:r>
      <w:r w:rsidR="00CE18DB">
        <w:t>3</w:t>
      </w:r>
      <w:r>
        <w:t xml:space="preserve"> SGB II). Die Rückzahlungsverpflichtung trifft die Darlehensnehmer. Um zu prüfen, ob Sie die Mietkaution selber aus Ihrem Schonvermögen aufbringen können, weisen Sie mir bitte den aktuellen Stand des verwertbaren Vermögens, insbesondere das Guthaben auf Girokonten, Sparbüchern, Bausparverträgen und (Aktien)depots nach (nicht notwendig, wenn letzte detaillierte Vermögensprüfung nicht länger als 6 Monate zurückliegt).</w:t>
      </w:r>
    </w:p>
    <w:p w:rsidR="00121723" w:rsidRDefault="00121723" w:rsidP="00121723">
      <w:pPr>
        <w:jc w:val="both"/>
      </w:pPr>
    </w:p>
    <w:p w:rsidR="00121723" w:rsidRDefault="006B3A1E" w:rsidP="00121723">
      <w:pPr>
        <w:jc w:val="both"/>
      </w:pPr>
      <w:r w:rsidRPr="006B3A1E">
        <w:t>Solange Darlehensnehmer Leistungen zur Sicherung des Lebensunterhalts beziehen, werden Rückzahlungsansprüche aus Darlehen ab dem Monat, der auf die Auszahlung folgt, durch monatliche Aufrechnung in Höhe von 10 Prozent des maßgebenden Regelbedarfs getilgt (§ 42 a SGB Absatz 2 Satz 1 SGB II) - aufgrund einer Rechtsänderung erfolgt die Aufrechnung ab 01.07.2023 in Höhe von 5 % des maßgebenden Regelbedarfs.</w:t>
      </w:r>
    </w:p>
    <w:p w:rsidR="00121723" w:rsidRDefault="00121723" w:rsidP="00121723">
      <w:pPr>
        <w:jc w:val="both"/>
      </w:pPr>
    </w:p>
    <w:p w:rsidR="00121723" w:rsidRDefault="00121723" w:rsidP="00121723">
      <w:pPr>
        <w:jc w:val="both"/>
      </w:pPr>
      <w:r>
        <w:t>Nach Beendigung des Leistungsbezuges ist der noch nicht getilgte Darlehensbetrag sofort fällig. Über die Rückzahlung des ausstehenden Betrags soll eine Vereinbarung unter Berücksichtigung der wirtschaftlichen Verhältnisse der Darlehensnehmer getroffen werden (§ 42 a SGB Absatz 4 SGB II).</w:t>
      </w:r>
    </w:p>
    <w:p w:rsidR="00121723" w:rsidRDefault="00121723" w:rsidP="00121723">
      <w:pPr>
        <w:jc w:val="both"/>
      </w:pPr>
    </w:p>
    <w:p w:rsidR="00121723" w:rsidRDefault="00121723" w:rsidP="00121723">
      <w:pPr>
        <w:jc w:val="both"/>
      </w:pPr>
      <w:r>
        <w:t xml:space="preserve">Rückzahlungsansprüche aus Darlehen für die Mietkaution sind bei Rückzahlung durch den Vermieter sofort in Höhe des noch nicht getilgten Darlehensbetrages fällig. Deckt der erlangte Betrag den noch nicht getilgten Darlehensbetrag nicht, soll eine Vereinbarung über die Rückzahlung des ausstehenden Betrags unter Berücksichtigung der wirtschaftlichen Verhältnisse der Darlehensnehmer getroffen wer-den (§ 42 a SGB Absatz 3 Satz 1 SGB II). </w:t>
      </w:r>
    </w:p>
    <w:p w:rsidR="00121723" w:rsidRDefault="00121723" w:rsidP="00121723">
      <w:pPr>
        <w:jc w:val="both"/>
      </w:pPr>
    </w:p>
    <w:p w:rsidR="00121723" w:rsidRDefault="00121723" w:rsidP="00121723">
      <w:pPr>
        <w:jc w:val="both"/>
      </w:pPr>
      <w:r>
        <w:t>Soweit mehr als 10</w:t>
      </w:r>
      <w:r w:rsidR="006B3A1E">
        <w:rPr>
          <w:rStyle w:val="Funotenzeichen"/>
        </w:rPr>
        <w:footnoteReference w:id="1"/>
      </w:r>
      <w:r>
        <w:t xml:space="preserve"> Prozent der Regelleistung aufgerechnet werden sollen, geben Sie bitte die Höhe der Ihnen möglichen Rate an:   </w:t>
      </w:r>
    </w:p>
    <w:p w:rsidR="00121723" w:rsidRDefault="00121723" w:rsidP="00121723">
      <w:pPr>
        <w:jc w:val="both"/>
      </w:pPr>
      <w:r>
        <w:t> </w:t>
      </w:r>
    </w:p>
    <w:p w:rsidR="00121723" w:rsidRDefault="00121723" w:rsidP="00121723">
      <w:pPr>
        <w:jc w:val="both"/>
      </w:pPr>
      <w:r>
        <w:t>______________________________ Euro/Monat</w:t>
      </w:r>
    </w:p>
    <w:p w:rsidR="00121723" w:rsidRDefault="00121723" w:rsidP="00121723">
      <w:pPr>
        <w:jc w:val="both"/>
      </w:pPr>
    </w:p>
    <w:p w:rsidR="00121723" w:rsidRDefault="00121723" w:rsidP="00121723">
      <w:pPr>
        <w:jc w:val="both"/>
      </w:pPr>
    </w:p>
    <w:p w:rsidR="00121723" w:rsidRDefault="00121723" w:rsidP="00121723">
      <w:pPr>
        <w:jc w:val="both"/>
      </w:pPr>
      <w:r>
        <w:t>Im Zusammenhang mit der Anmietung der Wohnung besteht Anspruch auf geldwerte Vorteile, z. B. Einzugsprämie, Renovierungsgutschein u. ä.?                                            </w:t>
      </w:r>
    </w:p>
    <w:p w:rsidR="00121723" w:rsidRDefault="00121723" w:rsidP="00121723">
      <w:pPr>
        <w:jc w:val="both"/>
      </w:pPr>
    </w:p>
    <w:p w:rsidR="00121723" w:rsidRDefault="00121723" w:rsidP="00121723">
      <w:pPr>
        <w:shd w:val="clear" w:color="auto" w:fill="FFFFFF"/>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ja</w:t>
      </w:r>
      <w:r>
        <w:tab/>
      </w:r>
      <w:r>
        <w:tab/>
      </w:r>
      <w:r>
        <w:fldChar w:fldCharType="begin">
          <w:ffData>
            <w:name w:val="Kontrollkästchen2"/>
            <w:enabled/>
            <w:calcOnExit w:val="0"/>
            <w:checkBox>
              <w:sizeAuto/>
              <w:default w:val="0"/>
            </w:checkBox>
          </w:ffData>
        </w:fldChar>
      </w:r>
      <w:r>
        <w:instrText xml:space="preserve"> FORMCHECKBOX </w:instrText>
      </w:r>
      <w:r>
        <w:fldChar w:fldCharType="separate"/>
      </w:r>
      <w:r>
        <w:fldChar w:fldCharType="end"/>
      </w:r>
      <w:r>
        <w:t xml:space="preserve"> nein</w:t>
      </w:r>
    </w:p>
    <w:p w:rsidR="00121723" w:rsidRDefault="00121723" w:rsidP="00121723">
      <w:pPr>
        <w:jc w:val="both"/>
      </w:pPr>
    </w:p>
    <w:p w:rsidR="00121723" w:rsidRDefault="00121723" w:rsidP="00121723">
      <w:pPr>
        <w:jc w:val="both"/>
      </w:pPr>
      <w:r>
        <w:t xml:space="preserve">Wenn „ja“ werden Angaben zu den Vergünstigungen erbeten, welche im Zusammenhang mit dem Umzug entstehen würden. </w:t>
      </w:r>
    </w:p>
    <w:p w:rsidR="00121723" w:rsidRDefault="00121723" w:rsidP="00121723">
      <w:pPr>
        <w:jc w:val="both"/>
      </w:pPr>
    </w:p>
    <w:tbl>
      <w:tblPr>
        <w:tblW w:w="0" w:type="auto"/>
        <w:tblInd w:w="108" w:type="dxa"/>
        <w:tblCellMar>
          <w:left w:w="0" w:type="dxa"/>
          <w:right w:w="0" w:type="dxa"/>
        </w:tblCellMar>
        <w:tblLook w:val="04A0" w:firstRow="1" w:lastRow="0" w:firstColumn="1" w:lastColumn="0" w:noHBand="0" w:noVBand="1"/>
      </w:tblPr>
      <w:tblGrid>
        <w:gridCol w:w="3420"/>
        <w:gridCol w:w="2520"/>
        <w:gridCol w:w="3983"/>
      </w:tblGrid>
      <w:tr w:rsidR="00121723" w:rsidTr="00121723">
        <w:trPr>
          <w:trHeight w:val="307"/>
        </w:trPr>
        <w:tc>
          <w:tcPr>
            <w:tcW w:w="3420"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121723" w:rsidRDefault="00121723">
            <w:pPr>
              <w:jc w:val="center"/>
            </w:pPr>
            <w:r>
              <w:t>Art der Vergünstigung</w:t>
            </w:r>
          </w:p>
        </w:tc>
        <w:tc>
          <w:tcPr>
            <w:tcW w:w="252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121723" w:rsidRDefault="00121723">
            <w:pPr>
              <w:jc w:val="center"/>
            </w:pPr>
            <w:r>
              <w:t xml:space="preserve">voraussichtliche Höhe </w:t>
            </w:r>
          </w:p>
        </w:tc>
        <w:tc>
          <w:tcPr>
            <w:tcW w:w="3983"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121723" w:rsidRDefault="00121723">
            <w:pPr>
              <w:jc w:val="center"/>
            </w:pPr>
            <w:r>
              <w:t>Bemerkungen</w:t>
            </w:r>
          </w:p>
        </w:tc>
      </w:tr>
      <w:tr w:rsidR="00121723" w:rsidTr="00121723">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1723" w:rsidRDefault="00121723">
            <w:pPr>
              <w:jc w:val="both"/>
            </w:pPr>
          </w:p>
          <w:p w:rsidR="00121723" w:rsidRDefault="00121723">
            <w:pPr>
              <w:jc w:val="both"/>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121723" w:rsidRDefault="00121723">
            <w:pPr>
              <w:jc w:val="both"/>
            </w:pPr>
          </w:p>
        </w:tc>
        <w:tc>
          <w:tcPr>
            <w:tcW w:w="3983" w:type="dxa"/>
            <w:tcBorders>
              <w:top w:val="nil"/>
              <w:left w:val="nil"/>
              <w:bottom w:val="single" w:sz="8" w:space="0" w:color="auto"/>
              <w:right w:val="single" w:sz="8" w:space="0" w:color="auto"/>
            </w:tcBorders>
            <w:tcMar>
              <w:top w:w="0" w:type="dxa"/>
              <w:left w:w="108" w:type="dxa"/>
              <w:bottom w:w="0" w:type="dxa"/>
              <w:right w:w="108" w:type="dxa"/>
            </w:tcMar>
          </w:tcPr>
          <w:p w:rsidR="00121723" w:rsidRDefault="00121723">
            <w:pPr>
              <w:jc w:val="both"/>
            </w:pPr>
          </w:p>
        </w:tc>
      </w:tr>
      <w:tr w:rsidR="00121723" w:rsidTr="00121723">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1723" w:rsidRDefault="00121723">
            <w:pPr>
              <w:jc w:val="both"/>
            </w:pPr>
          </w:p>
          <w:p w:rsidR="00121723" w:rsidRDefault="00121723">
            <w:pPr>
              <w:jc w:val="both"/>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121723" w:rsidRDefault="00121723">
            <w:pPr>
              <w:jc w:val="both"/>
            </w:pPr>
          </w:p>
        </w:tc>
        <w:tc>
          <w:tcPr>
            <w:tcW w:w="3983" w:type="dxa"/>
            <w:tcBorders>
              <w:top w:val="nil"/>
              <w:left w:val="nil"/>
              <w:bottom w:val="single" w:sz="8" w:space="0" w:color="auto"/>
              <w:right w:val="single" w:sz="8" w:space="0" w:color="auto"/>
            </w:tcBorders>
            <w:tcMar>
              <w:top w:w="0" w:type="dxa"/>
              <w:left w:w="108" w:type="dxa"/>
              <w:bottom w:w="0" w:type="dxa"/>
              <w:right w:w="108" w:type="dxa"/>
            </w:tcMar>
          </w:tcPr>
          <w:p w:rsidR="00121723" w:rsidRDefault="00121723">
            <w:pPr>
              <w:jc w:val="both"/>
            </w:pPr>
          </w:p>
          <w:p w:rsidR="00121723" w:rsidRDefault="00121723">
            <w:pPr>
              <w:jc w:val="both"/>
            </w:pPr>
          </w:p>
        </w:tc>
      </w:tr>
      <w:tr w:rsidR="00121723" w:rsidTr="00121723">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1723" w:rsidRDefault="00121723">
            <w:pPr>
              <w:jc w:val="both"/>
            </w:pPr>
          </w:p>
          <w:p w:rsidR="00121723" w:rsidRDefault="00121723">
            <w:pPr>
              <w:jc w:val="both"/>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121723" w:rsidRDefault="00121723">
            <w:pPr>
              <w:jc w:val="both"/>
            </w:pPr>
          </w:p>
        </w:tc>
        <w:tc>
          <w:tcPr>
            <w:tcW w:w="3983" w:type="dxa"/>
            <w:tcBorders>
              <w:top w:val="nil"/>
              <w:left w:val="nil"/>
              <w:bottom w:val="single" w:sz="8" w:space="0" w:color="auto"/>
              <w:right w:val="single" w:sz="8" w:space="0" w:color="auto"/>
            </w:tcBorders>
            <w:tcMar>
              <w:top w:w="0" w:type="dxa"/>
              <w:left w:w="108" w:type="dxa"/>
              <w:bottom w:w="0" w:type="dxa"/>
              <w:right w:w="108" w:type="dxa"/>
            </w:tcMar>
          </w:tcPr>
          <w:p w:rsidR="00121723" w:rsidRDefault="00121723">
            <w:pPr>
              <w:jc w:val="both"/>
            </w:pPr>
          </w:p>
        </w:tc>
      </w:tr>
    </w:tbl>
    <w:p w:rsidR="00121723" w:rsidRPr="00121723" w:rsidRDefault="00121723" w:rsidP="00121723">
      <w:pPr>
        <w:jc w:val="both"/>
      </w:pPr>
    </w:p>
    <w:p w:rsidR="00121723" w:rsidRDefault="00121723" w:rsidP="00121723">
      <w:pPr>
        <w:jc w:val="both"/>
      </w:pPr>
      <w:r>
        <w:t xml:space="preserve">Ich bin damit einverstanden, dass der Außendienst des Jobcenters SHK die Wohnverhältnisse zur Beurteilung meiner Ausführungen prüfen darf, sofern dies erforderlich sein sollte. </w:t>
      </w:r>
    </w:p>
    <w:p w:rsidR="00121723" w:rsidRDefault="00121723" w:rsidP="00121723">
      <w:pPr>
        <w:jc w:val="both"/>
      </w:pPr>
    </w:p>
    <w:p w:rsidR="00121723" w:rsidRDefault="00121723" w:rsidP="00121723">
      <w:pPr>
        <w:shd w:val="clear" w:color="auto" w:fill="FFFFFF"/>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ja</w:t>
      </w:r>
      <w:r>
        <w:tab/>
      </w:r>
      <w:r>
        <w:tab/>
      </w:r>
      <w:r>
        <w:fldChar w:fldCharType="begin">
          <w:ffData>
            <w:name w:val="Kontrollkästchen2"/>
            <w:enabled/>
            <w:calcOnExit w:val="0"/>
            <w:checkBox>
              <w:sizeAuto/>
              <w:default w:val="0"/>
            </w:checkBox>
          </w:ffData>
        </w:fldChar>
      </w:r>
      <w:r>
        <w:instrText xml:space="preserve"> FORMCHECKBOX </w:instrText>
      </w:r>
      <w:r>
        <w:fldChar w:fldCharType="separate"/>
      </w:r>
      <w:r>
        <w:fldChar w:fldCharType="end"/>
      </w:r>
      <w:r>
        <w:t xml:space="preserve"> nein</w:t>
      </w:r>
    </w:p>
    <w:p w:rsidR="00121723" w:rsidRDefault="00121723" w:rsidP="00121723">
      <w:pPr>
        <w:jc w:val="both"/>
      </w:pPr>
    </w:p>
    <w:p w:rsidR="00121723" w:rsidRDefault="00121723" w:rsidP="00121723">
      <w:pPr>
        <w:jc w:val="both"/>
      </w:pPr>
      <w:r>
        <w:t>Mir ist bekannt, dass im Falle eines Auszuges aus der jetzigen Unterkunft ohne vorherige Zusicherung des Jobcenters SHK</w:t>
      </w:r>
    </w:p>
    <w:p w:rsidR="00121723" w:rsidRDefault="00121723" w:rsidP="00121723">
      <w:pPr>
        <w:jc w:val="both"/>
      </w:pPr>
    </w:p>
    <w:p w:rsidR="00121723" w:rsidRDefault="00121723" w:rsidP="00121723">
      <w:pPr>
        <w:jc w:val="both"/>
      </w:pPr>
      <w:r>
        <w:t>-  gemäß § 22 Abs. 1 Satz 6 SGB II Leistungen für Unterkunft und Heizung und sonstige mit dem Um-</w:t>
      </w:r>
    </w:p>
    <w:p w:rsidR="00121723" w:rsidRDefault="00121723" w:rsidP="00121723">
      <w:pPr>
        <w:jc w:val="both"/>
      </w:pPr>
      <w:r>
        <w:t xml:space="preserve">   zug verbundenen Kosten nicht erbracht werden können und </w:t>
      </w:r>
    </w:p>
    <w:p w:rsidR="00121723" w:rsidRDefault="00121723" w:rsidP="00121723">
      <w:pPr>
        <w:jc w:val="both"/>
      </w:pPr>
    </w:p>
    <w:p w:rsidR="00121723" w:rsidRDefault="00121723" w:rsidP="00121723">
      <w:r>
        <w:t xml:space="preserve">- als Bedarf eine Regelleistung von 80 Prozent des vollen Regelsatzes anerkannt wird. </w:t>
      </w:r>
    </w:p>
    <w:p w:rsidR="00121723" w:rsidRDefault="00121723" w:rsidP="00121723">
      <w:pPr>
        <w:jc w:val="both"/>
      </w:pPr>
    </w:p>
    <w:p w:rsidR="006B3A1E" w:rsidRDefault="006B3A1E" w:rsidP="00121723">
      <w:pPr>
        <w:jc w:val="both"/>
        <w:rPr>
          <w:b/>
          <w:bCs/>
          <w:u w:val="single"/>
        </w:rPr>
      </w:pPr>
    </w:p>
    <w:p w:rsidR="006B3A1E" w:rsidRDefault="006B3A1E" w:rsidP="00121723">
      <w:pPr>
        <w:jc w:val="both"/>
        <w:rPr>
          <w:b/>
          <w:bCs/>
          <w:u w:val="single"/>
        </w:rPr>
      </w:pPr>
    </w:p>
    <w:p w:rsidR="006B3A1E" w:rsidRDefault="006B3A1E" w:rsidP="00121723">
      <w:pPr>
        <w:jc w:val="both"/>
        <w:rPr>
          <w:b/>
          <w:bCs/>
          <w:u w:val="single"/>
        </w:rPr>
      </w:pPr>
    </w:p>
    <w:p w:rsidR="006B3A1E" w:rsidRDefault="006B3A1E" w:rsidP="00121723">
      <w:pPr>
        <w:jc w:val="both"/>
        <w:rPr>
          <w:b/>
          <w:bCs/>
          <w:u w:val="single"/>
        </w:rPr>
      </w:pPr>
    </w:p>
    <w:p w:rsidR="006B3A1E" w:rsidRDefault="006B3A1E" w:rsidP="00121723">
      <w:pPr>
        <w:jc w:val="both"/>
        <w:rPr>
          <w:b/>
          <w:bCs/>
          <w:u w:val="single"/>
        </w:rPr>
      </w:pPr>
    </w:p>
    <w:p w:rsidR="006B3A1E" w:rsidRDefault="006B3A1E" w:rsidP="00121723">
      <w:pPr>
        <w:jc w:val="both"/>
        <w:rPr>
          <w:b/>
          <w:bCs/>
          <w:u w:val="single"/>
        </w:rPr>
      </w:pPr>
    </w:p>
    <w:p w:rsidR="00121723" w:rsidRDefault="00121723" w:rsidP="00121723">
      <w:pPr>
        <w:jc w:val="both"/>
      </w:pPr>
      <w:r>
        <w:rPr>
          <w:b/>
          <w:bCs/>
          <w:u w:val="single"/>
        </w:rPr>
        <w:t>Wichtiger Hinweis:</w:t>
      </w:r>
    </w:p>
    <w:p w:rsidR="00121723" w:rsidRDefault="00121723" w:rsidP="00121723">
      <w:pPr>
        <w:jc w:val="both"/>
      </w:pPr>
      <w:r>
        <w:t> </w:t>
      </w:r>
    </w:p>
    <w:p w:rsidR="00121723" w:rsidRDefault="00121723" w:rsidP="00121723">
      <w:pPr>
        <w:jc w:val="both"/>
      </w:pPr>
      <w:r>
        <w:rPr>
          <w:b/>
          <w:bCs/>
        </w:rPr>
        <w:t xml:space="preserve">Gemäß § 17 Absatz 1 des Bundesmeldegesetzes müssen Sie sich innerhalb von zwei Wochen </w:t>
      </w:r>
    </w:p>
    <w:p w:rsidR="00121723" w:rsidRDefault="00121723" w:rsidP="00121723">
      <w:pPr>
        <w:jc w:val="both"/>
      </w:pPr>
      <w:r>
        <w:rPr>
          <w:b/>
          <w:bCs/>
        </w:rPr>
        <w:t>nach dem Einzug in die neue Wohnung bei der zuständigen Meldebehörde ummelden.</w:t>
      </w:r>
    </w:p>
    <w:p w:rsidR="00121723" w:rsidRDefault="00121723" w:rsidP="00121723">
      <w:pPr>
        <w:jc w:val="both"/>
      </w:pPr>
      <w:r>
        <w:rPr>
          <w:b/>
          <w:bCs/>
        </w:rPr>
        <w:t> </w:t>
      </w:r>
    </w:p>
    <w:p w:rsidR="00121723" w:rsidRDefault="00121723" w:rsidP="00121723">
      <w:pPr>
        <w:jc w:val="both"/>
      </w:pPr>
      <w:r>
        <w:rPr>
          <w:b/>
          <w:bCs/>
        </w:rPr>
        <w:t xml:space="preserve">Bitte reichen Sie die Meldebescheinigung umgehend nach Erhalt in Kopie im Jobcenter </w:t>
      </w:r>
    </w:p>
    <w:p w:rsidR="00121723" w:rsidRDefault="00121723" w:rsidP="00121723">
      <w:pPr>
        <w:jc w:val="both"/>
        <w:rPr>
          <w:b/>
          <w:bCs/>
        </w:rPr>
      </w:pPr>
      <w:r>
        <w:rPr>
          <w:b/>
          <w:bCs/>
        </w:rPr>
        <w:t>ein!</w:t>
      </w:r>
    </w:p>
    <w:p w:rsidR="00F43D1A" w:rsidRPr="00F43D1A" w:rsidRDefault="00F43D1A" w:rsidP="00F43D1A">
      <w:pPr>
        <w:jc w:val="both"/>
      </w:pPr>
    </w:p>
    <w:p w:rsidR="00DE3F38" w:rsidRDefault="00DE3F38" w:rsidP="00E55FDC">
      <w:pPr>
        <w:jc w:val="both"/>
      </w:pPr>
    </w:p>
    <w:p w:rsidR="00DE3F38" w:rsidRDefault="00DE3F38" w:rsidP="00E55FDC">
      <w:pPr>
        <w:jc w:val="both"/>
      </w:pPr>
    </w:p>
    <w:p w:rsidR="00E55FDC" w:rsidRDefault="00E55FDC" w:rsidP="00E55FDC">
      <w:pPr>
        <w:jc w:val="both"/>
      </w:pPr>
      <w:r>
        <w:t>__________________________________             ________________________________</w:t>
      </w:r>
    </w:p>
    <w:p w:rsidR="00E55FDC" w:rsidRDefault="00E55FDC" w:rsidP="00E55FDC">
      <w:pPr>
        <w:shd w:val="clear" w:color="auto" w:fill="FFFFFF"/>
      </w:pPr>
      <w:r>
        <w:t xml:space="preserve">Ort/Datum </w:t>
      </w:r>
      <w:r w:rsidRPr="00DE7C82">
        <w:rPr>
          <w:i/>
        </w:rPr>
        <w:t>(vom Antragsteller</w:t>
      </w:r>
      <w:r w:rsidR="00DE7C82" w:rsidRPr="00DE7C82">
        <w:rPr>
          <w:i/>
        </w:rPr>
        <w:t xml:space="preserve"> auszufüllen</w:t>
      </w:r>
      <w:r w:rsidRPr="00DE7C82">
        <w:rPr>
          <w:i/>
        </w:rPr>
        <w:t>)</w:t>
      </w:r>
      <w:r w:rsidR="00DE7C82">
        <w:rPr>
          <w:i/>
        </w:rPr>
        <w:tab/>
      </w:r>
      <w:r w:rsidR="00DE7C82">
        <w:rPr>
          <w:i/>
        </w:rPr>
        <w:tab/>
      </w:r>
      <w:r w:rsidR="00DE7C82" w:rsidRPr="00DE7C82">
        <w:t>Unterschrift Antragsteller</w:t>
      </w:r>
    </w:p>
    <w:p w:rsidR="00E55FDC" w:rsidRDefault="00E55FDC" w:rsidP="00E55FDC">
      <w:pPr>
        <w:shd w:val="clear" w:color="auto" w:fill="FFFFFF"/>
      </w:pPr>
    </w:p>
    <w:p w:rsidR="00E55FDC" w:rsidRDefault="00E55FDC" w:rsidP="00E55FDC">
      <w:pPr>
        <w:shd w:val="clear" w:color="auto" w:fill="FFFFFF"/>
      </w:pPr>
    </w:p>
    <w:sectPr w:rsidR="00E55FDC" w:rsidSect="00E55FDC">
      <w:headerReference w:type="default" r:id="rId9"/>
      <w:footerReference w:type="default" r:id="rId10"/>
      <w:footerReference w:type="first" r:id="rId11"/>
      <w:pgSz w:w="11906" w:h="16838"/>
      <w:pgMar w:top="1134" w:right="567" w:bottom="1134" w:left="1418"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6AE" w:rsidRDefault="005346AE" w:rsidP="001B6B67">
      <w:r>
        <w:separator/>
      </w:r>
    </w:p>
  </w:endnote>
  <w:endnote w:type="continuationSeparator" w:id="0">
    <w:p w:rsidR="005346AE" w:rsidRDefault="005346AE" w:rsidP="001B6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B67" w:rsidRPr="00207774" w:rsidRDefault="001B6B67" w:rsidP="001B6B67">
    <w:pPr>
      <w:pStyle w:val="Fuzeile"/>
      <w:jc w:val="right"/>
      <w:rPr>
        <w:rFonts w:ascii="Arial" w:hAnsi="Arial"/>
        <w:i/>
        <w:color w:val="8080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39C" w:rsidRPr="003F639C" w:rsidRDefault="00723C9E" w:rsidP="003F639C">
    <w:pPr>
      <w:pStyle w:val="Fuzeile"/>
      <w:jc w:val="right"/>
      <w:rPr>
        <w:rFonts w:ascii="Arial" w:hAnsi="Arial"/>
        <w:sz w:val="16"/>
        <w:szCs w:val="16"/>
      </w:rPr>
    </w:pPr>
    <w:r>
      <w:rPr>
        <w:rFonts w:ascii="Arial" w:hAnsi="Arial"/>
        <w:sz w:val="16"/>
        <w:szCs w:val="16"/>
      </w:rPr>
      <w:t>JC SHK/</w:t>
    </w:r>
    <w:r w:rsidR="003F639C" w:rsidRPr="003F639C">
      <w:rPr>
        <w:rFonts w:ascii="Arial" w:hAnsi="Arial"/>
        <w:sz w:val="16"/>
        <w:szCs w:val="16"/>
      </w:rPr>
      <w:t>Stand: 11/201</w:t>
    </w:r>
    <w:r w:rsidR="00E40B38">
      <w:rPr>
        <w:rFonts w:ascii="Arial" w:hAnsi="Arial"/>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6AE" w:rsidRDefault="005346AE" w:rsidP="001B6B67">
      <w:r>
        <w:separator/>
      </w:r>
    </w:p>
  </w:footnote>
  <w:footnote w:type="continuationSeparator" w:id="0">
    <w:p w:rsidR="005346AE" w:rsidRDefault="005346AE" w:rsidP="001B6B67">
      <w:r>
        <w:continuationSeparator/>
      </w:r>
    </w:p>
  </w:footnote>
  <w:footnote w:id="1">
    <w:p w:rsidR="006B3A1E" w:rsidRDefault="006B3A1E">
      <w:pPr>
        <w:pStyle w:val="Funotentext"/>
      </w:pPr>
      <w:r>
        <w:rPr>
          <w:rStyle w:val="Funotenzeichen"/>
        </w:rPr>
        <w:footnoteRef/>
      </w:r>
      <w:r>
        <w:t xml:space="preserve"> Ab 01.07.2023 5 Prozent der Regelleistung.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746" w:rsidRDefault="00566746">
    <w:pPr>
      <w:pStyle w:val="Kopfzeile"/>
    </w:pPr>
  </w:p>
  <w:p w:rsidR="004F159B" w:rsidRDefault="004F15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6.75pt" o:bullet="t">
        <v:imagedata r:id="rId1" o:title="Aufzählungszeichen RotGrau"/>
      </v:shape>
    </w:pict>
  </w:numPicBullet>
  <w:numPicBullet w:numPicBulletId="1">
    <w:pict>
      <v:shape id="_x0000_i1028" type="#_x0000_t75" style="width:3in;height:3in" o:bullet="t"/>
    </w:pict>
  </w:numPicBullet>
  <w:abstractNum w:abstractNumId="0" w15:restartNumberingAfterBreak="0">
    <w:nsid w:val="FFFFFF80"/>
    <w:multiLevelType w:val="singleLevel"/>
    <w:tmpl w:val="55EA78BE"/>
    <w:lvl w:ilvl="0">
      <w:start w:val="1"/>
      <w:numFmt w:val="bullet"/>
      <w:pStyle w:val="Aufzhlungszeichen5"/>
      <w:lvlText w:val=""/>
      <w:lvlJc w:val="left"/>
      <w:pPr>
        <w:tabs>
          <w:tab w:val="num" w:pos="1721"/>
        </w:tabs>
        <w:ind w:left="1701" w:hanging="340"/>
      </w:pPr>
      <w:rPr>
        <w:rFonts w:ascii="Symbol" w:hAnsi="Symbol" w:hint="default"/>
      </w:rPr>
    </w:lvl>
  </w:abstractNum>
  <w:abstractNum w:abstractNumId="1" w15:restartNumberingAfterBreak="0">
    <w:nsid w:val="FFFFFF81"/>
    <w:multiLevelType w:val="singleLevel"/>
    <w:tmpl w:val="F08A798C"/>
    <w:lvl w:ilvl="0">
      <w:start w:val="1"/>
      <w:numFmt w:val="bullet"/>
      <w:pStyle w:val="Aufzhlungszeichen4"/>
      <w:lvlText w:val=""/>
      <w:lvlJc w:val="left"/>
      <w:pPr>
        <w:tabs>
          <w:tab w:val="num" w:pos="1381"/>
        </w:tabs>
        <w:ind w:left="1361" w:hanging="340"/>
      </w:pPr>
      <w:rPr>
        <w:rFonts w:ascii="Symbol" w:hAnsi="Symbol" w:hint="default"/>
      </w:rPr>
    </w:lvl>
  </w:abstractNum>
  <w:abstractNum w:abstractNumId="2" w15:restartNumberingAfterBreak="0">
    <w:nsid w:val="FFFFFF82"/>
    <w:multiLevelType w:val="singleLevel"/>
    <w:tmpl w:val="EA7E6FBC"/>
    <w:lvl w:ilvl="0">
      <w:start w:val="1"/>
      <w:numFmt w:val="bullet"/>
      <w:pStyle w:val="Aufzhlungszeichen3"/>
      <w:lvlText w:val=""/>
      <w:lvlJc w:val="left"/>
      <w:pPr>
        <w:tabs>
          <w:tab w:val="num" w:pos="1040"/>
        </w:tabs>
        <w:ind w:left="1020" w:hanging="340"/>
      </w:pPr>
      <w:rPr>
        <w:rFonts w:ascii="Symbol" w:hAnsi="Symbol" w:hint="default"/>
      </w:rPr>
    </w:lvl>
  </w:abstractNum>
  <w:abstractNum w:abstractNumId="3" w15:restartNumberingAfterBreak="0">
    <w:nsid w:val="026C293E"/>
    <w:multiLevelType w:val="hybridMultilevel"/>
    <w:tmpl w:val="CBB6B05E"/>
    <w:lvl w:ilvl="0" w:tplc="04070015">
      <w:start w:val="1"/>
      <w:numFmt w:val="decimal"/>
      <w:lvlText w:val="(%1)"/>
      <w:lvlJc w:val="left"/>
      <w:pPr>
        <w:tabs>
          <w:tab w:val="num" w:pos="720"/>
        </w:tabs>
        <w:ind w:left="720" w:hanging="360"/>
      </w:pPr>
      <w:rPr>
        <w:rFonts w:hint="default"/>
      </w:rPr>
    </w:lvl>
    <w:lvl w:ilvl="1" w:tplc="A1C21490">
      <w:start w:val="1"/>
      <w:numFmt w:val="bullet"/>
      <w:lvlText w:val="-"/>
      <w:lvlJc w:val="left"/>
      <w:pPr>
        <w:tabs>
          <w:tab w:val="num" w:pos="1440"/>
        </w:tabs>
        <w:ind w:left="144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53866C1"/>
    <w:multiLevelType w:val="hybridMultilevel"/>
    <w:tmpl w:val="7248C0AE"/>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70168ED"/>
    <w:multiLevelType w:val="hybridMultilevel"/>
    <w:tmpl w:val="6F0A5B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9442414"/>
    <w:multiLevelType w:val="hybridMultilevel"/>
    <w:tmpl w:val="529EE58C"/>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0A504A9A"/>
    <w:multiLevelType w:val="hybridMultilevel"/>
    <w:tmpl w:val="6D44458A"/>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0F491E2B"/>
    <w:multiLevelType w:val="hybridMultilevel"/>
    <w:tmpl w:val="529EE58C"/>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0F5145E1"/>
    <w:multiLevelType w:val="multilevel"/>
    <w:tmpl w:val="E64697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2A73F27"/>
    <w:multiLevelType w:val="hybridMultilevel"/>
    <w:tmpl w:val="DC041EA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3A1494E"/>
    <w:multiLevelType w:val="hybridMultilevel"/>
    <w:tmpl w:val="1AC09EB0"/>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2" w15:restartNumberingAfterBreak="0">
    <w:nsid w:val="1C3605C6"/>
    <w:multiLevelType w:val="hybridMultilevel"/>
    <w:tmpl w:val="000C1318"/>
    <w:lvl w:ilvl="0" w:tplc="A3C2D4AC">
      <w:numFmt w:val="bullet"/>
      <w:lvlText w:val=""/>
      <w:lvlJc w:val="left"/>
      <w:pPr>
        <w:tabs>
          <w:tab w:val="num" w:pos="1065"/>
        </w:tabs>
        <w:ind w:left="1065" w:hanging="360"/>
      </w:pPr>
      <w:rPr>
        <w:rFonts w:ascii="Wingdings" w:eastAsia="Times New Roman" w:hAnsi="Wingdings" w:cs="Times New Roman" w:hint="default"/>
      </w:rPr>
    </w:lvl>
    <w:lvl w:ilvl="1" w:tplc="678E5152">
      <w:start w:val="2"/>
      <w:numFmt w:val="bullet"/>
      <w:lvlText w:val="-"/>
      <w:lvlJc w:val="left"/>
      <w:pPr>
        <w:tabs>
          <w:tab w:val="num" w:pos="1785"/>
        </w:tabs>
        <w:ind w:left="1785" w:hanging="360"/>
      </w:pPr>
      <w:rPr>
        <w:rFonts w:ascii="Tahoma" w:eastAsia="Times New Roman" w:hAnsi="Tahoma" w:cs="Tahoma"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3" w15:restartNumberingAfterBreak="0">
    <w:nsid w:val="2A8605C2"/>
    <w:multiLevelType w:val="hybridMultilevel"/>
    <w:tmpl w:val="F76EC1FA"/>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B1B562A"/>
    <w:multiLevelType w:val="singleLevel"/>
    <w:tmpl w:val="FE1E6D4C"/>
    <w:lvl w:ilvl="0">
      <w:start w:val="1"/>
      <w:numFmt w:val="bullet"/>
      <w:pStyle w:val="Aufzhlungszeichen2"/>
      <w:lvlText w:val=""/>
      <w:lvlJc w:val="left"/>
      <w:pPr>
        <w:tabs>
          <w:tab w:val="num" w:pos="700"/>
        </w:tabs>
        <w:ind w:left="680" w:hanging="340"/>
      </w:pPr>
      <w:rPr>
        <w:rFonts w:ascii="Symbol" w:hAnsi="Symbol" w:hint="default"/>
      </w:rPr>
    </w:lvl>
  </w:abstractNum>
  <w:abstractNum w:abstractNumId="15" w15:restartNumberingAfterBreak="0">
    <w:nsid w:val="2B3E1618"/>
    <w:multiLevelType w:val="hybridMultilevel"/>
    <w:tmpl w:val="B2FA9CE8"/>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2787489"/>
    <w:multiLevelType w:val="hybridMultilevel"/>
    <w:tmpl w:val="DBC0F31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43B023D"/>
    <w:multiLevelType w:val="hybridMultilevel"/>
    <w:tmpl w:val="1C92896C"/>
    <w:lvl w:ilvl="0" w:tplc="7534E450">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8" w15:restartNumberingAfterBreak="0">
    <w:nsid w:val="409C6C12"/>
    <w:multiLevelType w:val="hybridMultilevel"/>
    <w:tmpl w:val="25D238EC"/>
    <w:lvl w:ilvl="0" w:tplc="ADF63F3A">
      <w:start w:val="2"/>
      <w:numFmt w:val="bullet"/>
      <w:lvlText w:val="-"/>
      <w:lvlJc w:val="left"/>
      <w:pPr>
        <w:tabs>
          <w:tab w:val="num" w:pos="1065"/>
        </w:tabs>
        <w:ind w:left="1065" w:hanging="360"/>
      </w:pPr>
      <w:rPr>
        <w:rFonts w:ascii="Times New Roman" w:eastAsia="Times New Roman" w:hAnsi="Times New Roman" w:cs="Times New Roman"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41B7582E"/>
    <w:multiLevelType w:val="hybridMultilevel"/>
    <w:tmpl w:val="8C5C112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5E4E47"/>
    <w:multiLevelType w:val="hybridMultilevel"/>
    <w:tmpl w:val="090EB0CA"/>
    <w:lvl w:ilvl="0" w:tplc="084A673C">
      <w:start w:val="1"/>
      <w:numFmt w:val="upperRoman"/>
      <w:lvlText w:val="%1."/>
      <w:lvlJc w:val="left"/>
      <w:pPr>
        <w:ind w:left="1080" w:hanging="72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1" w15:restartNumberingAfterBreak="0">
    <w:nsid w:val="49B56747"/>
    <w:multiLevelType w:val="hybridMultilevel"/>
    <w:tmpl w:val="6DA27D5E"/>
    <w:lvl w:ilvl="0" w:tplc="5A723AC8">
      <w:start w:val="2"/>
      <w:numFmt w:val="bullet"/>
      <w:lvlText w:val="-"/>
      <w:lvlJc w:val="left"/>
      <w:pPr>
        <w:ind w:left="144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2" w15:restartNumberingAfterBreak="0">
    <w:nsid w:val="4A21179E"/>
    <w:multiLevelType w:val="hybridMultilevel"/>
    <w:tmpl w:val="24EE2A86"/>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4AB251F6"/>
    <w:multiLevelType w:val="hybridMultilevel"/>
    <w:tmpl w:val="0540BAA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D590716"/>
    <w:multiLevelType w:val="multilevel"/>
    <w:tmpl w:val="0798AAE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9E70D3"/>
    <w:multiLevelType w:val="hybridMultilevel"/>
    <w:tmpl w:val="16FC0ADC"/>
    <w:lvl w:ilvl="0" w:tplc="F4807AF8">
      <w:numFmt w:val="bullet"/>
      <w:lvlText w:val="-"/>
      <w:lvlJc w:val="left"/>
      <w:pPr>
        <w:ind w:left="720" w:hanging="360"/>
      </w:pPr>
      <w:rPr>
        <w:rFonts w:ascii="Tahoma" w:eastAsia="Times New Roman" w:hAnsi="Tahoma" w:cs="Tahoma"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6" w15:restartNumberingAfterBreak="0">
    <w:nsid w:val="4E3755AB"/>
    <w:multiLevelType w:val="singleLevel"/>
    <w:tmpl w:val="43384FE4"/>
    <w:lvl w:ilvl="0">
      <w:start w:val="1"/>
      <w:numFmt w:val="bullet"/>
      <w:pStyle w:val="Aufzhlungszeichen"/>
      <w:lvlText w:val=""/>
      <w:lvlJc w:val="left"/>
      <w:pPr>
        <w:tabs>
          <w:tab w:val="num" w:pos="360"/>
        </w:tabs>
        <w:ind w:left="340" w:hanging="340"/>
      </w:pPr>
      <w:rPr>
        <w:rFonts w:ascii="Symbol" w:hAnsi="Symbol" w:hint="default"/>
      </w:rPr>
    </w:lvl>
  </w:abstractNum>
  <w:abstractNum w:abstractNumId="27" w15:restartNumberingAfterBreak="0">
    <w:nsid w:val="4F066119"/>
    <w:multiLevelType w:val="hybridMultilevel"/>
    <w:tmpl w:val="8062C79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2D3345F"/>
    <w:multiLevelType w:val="hybridMultilevel"/>
    <w:tmpl w:val="19761A20"/>
    <w:lvl w:ilvl="0" w:tplc="797ADE1A">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15:restartNumberingAfterBreak="0">
    <w:nsid w:val="584F09EA"/>
    <w:multiLevelType w:val="hybridMultilevel"/>
    <w:tmpl w:val="FA98364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0" w15:restartNumberingAfterBreak="0">
    <w:nsid w:val="593B706D"/>
    <w:multiLevelType w:val="hybridMultilevel"/>
    <w:tmpl w:val="4EC2D0E6"/>
    <w:lvl w:ilvl="0" w:tplc="678E5152">
      <w:start w:val="2"/>
      <w:numFmt w:val="bullet"/>
      <w:lvlText w:val="-"/>
      <w:lvlJc w:val="left"/>
      <w:pPr>
        <w:tabs>
          <w:tab w:val="num" w:pos="720"/>
        </w:tabs>
        <w:ind w:left="720" w:hanging="360"/>
      </w:pPr>
      <w:rPr>
        <w:rFonts w:ascii="Tahoma" w:eastAsia="Times New Roman" w:hAnsi="Tahoma" w:cs="Tahoma"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1" w15:restartNumberingAfterBreak="0">
    <w:nsid w:val="65147513"/>
    <w:multiLevelType w:val="hybridMultilevel"/>
    <w:tmpl w:val="329003E0"/>
    <w:lvl w:ilvl="0" w:tplc="04070011">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2" w15:restartNumberingAfterBreak="0">
    <w:nsid w:val="67254366"/>
    <w:multiLevelType w:val="hybridMultilevel"/>
    <w:tmpl w:val="13A29B14"/>
    <w:lvl w:ilvl="0" w:tplc="DF0A243A">
      <w:start w:val="85"/>
      <w:numFmt w:val="bullet"/>
      <w:lvlText w:val="-"/>
      <w:lvlJc w:val="left"/>
      <w:pPr>
        <w:tabs>
          <w:tab w:val="num" w:pos="720"/>
        </w:tabs>
        <w:ind w:left="720" w:hanging="360"/>
      </w:pPr>
      <w:rPr>
        <w:rFonts w:ascii="Tahoma" w:eastAsia="Times New Roman" w:hAnsi="Tahoma" w:cs="Tahoma"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3" w15:restartNumberingAfterBreak="0">
    <w:nsid w:val="676E3AF9"/>
    <w:multiLevelType w:val="hybridMultilevel"/>
    <w:tmpl w:val="6A44342C"/>
    <w:lvl w:ilvl="0" w:tplc="7534E45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2A448C"/>
    <w:multiLevelType w:val="hybridMultilevel"/>
    <w:tmpl w:val="6BDE8C4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A8C4226"/>
    <w:multiLevelType w:val="hybridMultilevel"/>
    <w:tmpl w:val="A07AF744"/>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6CD04975"/>
    <w:multiLevelType w:val="multilevel"/>
    <w:tmpl w:val="F59CE2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E411599"/>
    <w:multiLevelType w:val="hybridMultilevel"/>
    <w:tmpl w:val="AAC0048A"/>
    <w:lvl w:ilvl="0" w:tplc="04070001">
      <w:start w:val="1"/>
      <w:numFmt w:val="bullet"/>
      <w:lvlText w:val=""/>
      <w:lvlJc w:val="left"/>
      <w:pPr>
        <w:ind w:left="177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8" w15:restartNumberingAfterBreak="0">
    <w:nsid w:val="793115A0"/>
    <w:multiLevelType w:val="hybridMultilevel"/>
    <w:tmpl w:val="E09C721C"/>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7ADF033F"/>
    <w:multiLevelType w:val="hybridMultilevel"/>
    <w:tmpl w:val="6432487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2"/>
  </w:num>
  <w:num w:numId="4">
    <w:abstractNumId w:val="1"/>
  </w:num>
  <w:num w:numId="5">
    <w:abstractNumId w:val="0"/>
  </w:num>
  <w:num w:numId="6">
    <w:abstractNumId w:val="18"/>
  </w:num>
  <w:num w:numId="7">
    <w:abstractNumId w:val="24"/>
  </w:num>
  <w:num w:numId="8">
    <w:abstractNumId w:val="3"/>
  </w:num>
  <w:num w:numId="9">
    <w:abstractNumId w:val="38"/>
  </w:num>
  <w:num w:numId="10">
    <w:abstractNumId w:val="7"/>
  </w:num>
  <w:num w:numId="11">
    <w:abstractNumId w:val="8"/>
  </w:num>
  <w:num w:numId="12">
    <w:abstractNumId w:val="35"/>
  </w:num>
  <w:num w:numId="13">
    <w:abstractNumId w:val="22"/>
  </w:num>
  <w:num w:numId="14">
    <w:abstractNumId w:val="13"/>
  </w:num>
  <w:num w:numId="15">
    <w:abstractNumId w:val="27"/>
  </w:num>
  <w:num w:numId="16">
    <w:abstractNumId w:val="15"/>
  </w:num>
  <w:num w:numId="17">
    <w:abstractNumId w:val="6"/>
  </w:num>
  <w:num w:numId="18">
    <w:abstractNumId w:val="28"/>
  </w:num>
  <w:num w:numId="1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36"/>
  </w:num>
  <w:num w:numId="26">
    <w:abstractNumId w:val="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34"/>
  </w:num>
  <w:num w:numId="33">
    <w:abstractNumId w:val="19"/>
  </w:num>
  <w:num w:numId="34">
    <w:abstractNumId w:val="10"/>
  </w:num>
  <w:num w:numId="35">
    <w:abstractNumId w:val="23"/>
  </w:num>
  <w:num w:numId="36">
    <w:abstractNumId w:val="16"/>
  </w:num>
  <w:num w:numId="37">
    <w:abstractNumId w:val="33"/>
  </w:num>
  <w:num w:numId="38">
    <w:abstractNumId w:val="4"/>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31"/>
  </w:num>
  <w:num w:numId="4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8"/>
  <w:attachedTemplate r:id="rId1"/>
  <w:documentProtection w:edit="forms" w:formatting="1" w:enforcement="0"/>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bsenderDatenÜberschreiben" w:val="0"/>
    <w:docVar w:name="BK_Adresse" w:val="0"/>
    <w:docVar w:name="DritterBezeichnung" w:val="Dritter aus Schnittstelle"/>
  </w:docVars>
  <w:rsids>
    <w:rsidRoot w:val="00F666BA"/>
    <w:rsid w:val="00007625"/>
    <w:rsid w:val="00032B3E"/>
    <w:rsid w:val="00036799"/>
    <w:rsid w:val="00042073"/>
    <w:rsid w:val="00046CE0"/>
    <w:rsid w:val="00064D04"/>
    <w:rsid w:val="00096005"/>
    <w:rsid w:val="000D3752"/>
    <w:rsid w:val="000D7B60"/>
    <w:rsid w:val="00121723"/>
    <w:rsid w:val="00152F57"/>
    <w:rsid w:val="00154672"/>
    <w:rsid w:val="00155A1C"/>
    <w:rsid w:val="00156D15"/>
    <w:rsid w:val="00170194"/>
    <w:rsid w:val="001929AC"/>
    <w:rsid w:val="001960F1"/>
    <w:rsid w:val="001A2C31"/>
    <w:rsid w:val="001B372B"/>
    <w:rsid w:val="001B6B67"/>
    <w:rsid w:val="001C63CD"/>
    <w:rsid w:val="001F60AB"/>
    <w:rsid w:val="0020337E"/>
    <w:rsid w:val="0020423C"/>
    <w:rsid w:val="00206696"/>
    <w:rsid w:val="00212F2B"/>
    <w:rsid w:val="002155B6"/>
    <w:rsid w:val="00250D7C"/>
    <w:rsid w:val="00256E2E"/>
    <w:rsid w:val="00260AA4"/>
    <w:rsid w:val="00261EF3"/>
    <w:rsid w:val="00281183"/>
    <w:rsid w:val="0028322F"/>
    <w:rsid w:val="00297713"/>
    <w:rsid w:val="002B2513"/>
    <w:rsid w:val="002C6A4B"/>
    <w:rsid w:val="002D1B69"/>
    <w:rsid w:val="002E27F8"/>
    <w:rsid w:val="002E3D2F"/>
    <w:rsid w:val="002E7D94"/>
    <w:rsid w:val="002F1610"/>
    <w:rsid w:val="002F4C66"/>
    <w:rsid w:val="00341A91"/>
    <w:rsid w:val="003471E4"/>
    <w:rsid w:val="00357207"/>
    <w:rsid w:val="003900A2"/>
    <w:rsid w:val="003B542A"/>
    <w:rsid w:val="003F639C"/>
    <w:rsid w:val="004111E5"/>
    <w:rsid w:val="0041163E"/>
    <w:rsid w:val="00425B6F"/>
    <w:rsid w:val="00453996"/>
    <w:rsid w:val="00472DDE"/>
    <w:rsid w:val="00475BF0"/>
    <w:rsid w:val="004A34BB"/>
    <w:rsid w:val="004C039C"/>
    <w:rsid w:val="004D7B47"/>
    <w:rsid w:val="004F159B"/>
    <w:rsid w:val="00501182"/>
    <w:rsid w:val="00505747"/>
    <w:rsid w:val="00523FE8"/>
    <w:rsid w:val="005251FD"/>
    <w:rsid w:val="005346AE"/>
    <w:rsid w:val="00562659"/>
    <w:rsid w:val="005643F3"/>
    <w:rsid w:val="00566746"/>
    <w:rsid w:val="0058262C"/>
    <w:rsid w:val="0059226C"/>
    <w:rsid w:val="005A0BFF"/>
    <w:rsid w:val="005C1717"/>
    <w:rsid w:val="005D0348"/>
    <w:rsid w:val="005F6EBB"/>
    <w:rsid w:val="006068A8"/>
    <w:rsid w:val="006233D8"/>
    <w:rsid w:val="00626332"/>
    <w:rsid w:val="00631368"/>
    <w:rsid w:val="00643E50"/>
    <w:rsid w:val="00666F26"/>
    <w:rsid w:val="006933D5"/>
    <w:rsid w:val="0069342E"/>
    <w:rsid w:val="00697D2C"/>
    <w:rsid w:val="006A44D6"/>
    <w:rsid w:val="006A7609"/>
    <w:rsid w:val="006B3A1E"/>
    <w:rsid w:val="006D1325"/>
    <w:rsid w:val="006F1FB0"/>
    <w:rsid w:val="006F7820"/>
    <w:rsid w:val="007078CD"/>
    <w:rsid w:val="007101E1"/>
    <w:rsid w:val="007200A6"/>
    <w:rsid w:val="00723C9E"/>
    <w:rsid w:val="007301DE"/>
    <w:rsid w:val="00735908"/>
    <w:rsid w:val="00736B52"/>
    <w:rsid w:val="007450DC"/>
    <w:rsid w:val="00785F1A"/>
    <w:rsid w:val="00793205"/>
    <w:rsid w:val="00796749"/>
    <w:rsid w:val="00796937"/>
    <w:rsid w:val="007A54B1"/>
    <w:rsid w:val="007B2AF1"/>
    <w:rsid w:val="007C3C6E"/>
    <w:rsid w:val="007D1808"/>
    <w:rsid w:val="00834962"/>
    <w:rsid w:val="00855066"/>
    <w:rsid w:val="00856365"/>
    <w:rsid w:val="00856916"/>
    <w:rsid w:val="0086001D"/>
    <w:rsid w:val="00860AE5"/>
    <w:rsid w:val="008B4639"/>
    <w:rsid w:val="008B46D4"/>
    <w:rsid w:val="008C26A5"/>
    <w:rsid w:val="008C56D2"/>
    <w:rsid w:val="008D2432"/>
    <w:rsid w:val="00902D3C"/>
    <w:rsid w:val="00924BFA"/>
    <w:rsid w:val="009413CE"/>
    <w:rsid w:val="00943470"/>
    <w:rsid w:val="0096522C"/>
    <w:rsid w:val="00970929"/>
    <w:rsid w:val="009846A8"/>
    <w:rsid w:val="009A0F01"/>
    <w:rsid w:val="009C0F05"/>
    <w:rsid w:val="009C3E6C"/>
    <w:rsid w:val="009D6EC7"/>
    <w:rsid w:val="009F48DD"/>
    <w:rsid w:val="009F62BE"/>
    <w:rsid w:val="00A0391C"/>
    <w:rsid w:val="00A0588A"/>
    <w:rsid w:val="00A136BC"/>
    <w:rsid w:val="00A26D64"/>
    <w:rsid w:val="00A639FD"/>
    <w:rsid w:val="00A94026"/>
    <w:rsid w:val="00A94CC0"/>
    <w:rsid w:val="00AB2B80"/>
    <w:rsid w:val="00AC1CBA"/>
    <w:rsid w:val="00AC30B1"/>
    <w:rsid w:val="00AC7BC6"/>
    <w:rsid w:val="00AE160D"/>
    <w:rsid w:val="00AE3B75"/>
    <w:rsid w:val="00AE74EC"/>
    <w:rsid w:val="00AF3F93"/>
    <w:rsid w:val="00AF47F8"/>
    <w:rsid w:val="00AF641E"/>
    <w:rsid w:val="00B17B35"/>
    <w:rsid w:val="00B50C19"/>
    <w:rsid w:val="00B52FFB"/>
    <w:rsid w:val="00B70ED2"/>
    <w:rsid w:val="00B71B24"/>
    <w:rsid w:val="00B761BD"/>
    <w:rsid w:val="00B961A0"/>
    <w:rsid w:val="00BB7C00"/>
    <w:rsid w:val="00BE5C42"/>
    <w:rsid w:val="00BF149E"/>
    <w:rsid w:val="00C000C3"/>
    <w:rsid w:val="00C102B8"/>
    <w:rsid w:val="00C14D33"/>
    <w:rsid w:val="00C23115"/>
    <w:rsid w:val="00C24C39"/>
    <w:rsid w:val="00C418D6"/>
    <w:rsid w:val="00C70AD1"/>
    <w:rsid w:val="00C831EA"/>
    <w:rsid w:val="00C91744"/>
    <w:rsid w:val="00CA5DF3"/>
    <w:rsid w:val="00CE18DB"/>
    <w:rsid w:val="00CF216B"/>
    <w:rsid w:val="00D2032E"/>
    <w:rsid w:val="00D47197"/>
    <w:rsid w:val="00D509D6"/>
    <w:rsid w:val="00D724E8"/>
    <w:rsid w:val="00D84FEB"/>
    <w:rsid w:val="00DA7B7F"/>
    <w:rsid w:val="00DB0ADC"/>
    <w:rsid w:val="00DB5BD9"/>
    <w:rsid w:val="00DB5FF2"/>
    <w:rsid w:val="00DC4617"/>
    <w:rsid w:val="00DE3F38"/>
    <w:rsid w:val="00DE56AC"/>
    <w:rsid w:val="00DE7C82"/>
    <w:rsid w:val="00E00654"/>
    <w:rsid w:val="00E15F33"/>
    <w:rsid w:val="00E21062"/>
    <w:rsid w:val="00E213ED"/>
    <w:rsid w:val="00E37BF3"/>
    <w:rsid w:val="00E40B38"/>
    <w:rsid w:val="00E4591E"/>
    <w:rsid w:val="00E537D0"/>
    <w:rsid w:val="00E55FDC"/>
    <w:rsid w:val="00EC3C82"/>
    <w:rsid w:val="00EF21B3"/>
    <w:rsid w:val="00F00904"/>
    <w:rsid w:val="00F02DFC"/>
    <w:rsid w:val="00F1411E"/>
    <w:rsid w:val="00F26DB4"/>
    <w:rsid w:val="00F41534"/>
    <w:rsid w:val="00F43D1A"/>
    <w:rsid w:val="00F666BA"/>
    <w:rsid w:val="00F9749A"/>
    <w:rsid w:val="00FA7A30"/>
    <w:rsid w:val="00FC3B33"/>
    <w:rsid w:val="00FE30B5"/>
    <w:rsid w:val="00FF55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F3D5B-B6C5-44E6-99F9-9F541FEB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lsdException w:name="List Bullet" w:semiHidden="1" w:uiPriority="0" w:unhideWhenUsed="1"/>
    <w:lsdException w:name="List Number" w:semiHidden="1" w:unhideWhenUsed="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iPriority="4"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F6EBB"/>
    <w:rPr>
      <w:rFonts w:ascii="Arial" w:hAnsi="Arial" w:cs="Arial"/>
      <w:sz w:val="22"/>
      <w:szCs w:val="22"/>
      <w:lang w:eastAsia="en-US"/>
    </w:rPr>
  </w:style>
  <w:style w:type="paragraph" w:styleId="berschrift1">
    <w:name w:val="heading 1"/>
    <w:basedOn w:val="Standard"/>
    <w:next w:val="berschrift2"/>
    <w:link w:val="berschrift1Zchn"/>
    <w:qFormat/>
    <w:rsid w:val="005F6EBB"/>
    <w:pPr>
      <w:spacing w:before="240" w:after="240"/>
      <w:outlineLvl w:val="0"/>
    </w:pPr>
    <w:rPr>
      <w:rFonts w:eastAsia="Times New Roman"/>
      <w:b/>
      <w:bCs/>
      <w:kern w:val="32"/>
      <w:sz w:val="48"/>
      <w:szCs w:val="28"/>
    </w:rPr>
  </w:style>
  <w:style w:type="paragraph" w:styleId="berschrift2">
    <w:name w:val="heading 2"/>
    <w:basedOn w:val="Standard"/>
    <w:next w:val="Standard"/>
    <w:link w:val="berschrift2Zchn"/>
    <w:qFormat/>
    <w:rsid w:val="005F6EBB"/>
    <w:pPr>
      <w:keepNext/>
      <w:keepLines/>
      <w:spacing w:before="240" w:after="240"/>
      <w:outlineLvl w:val="1"/>
    </w:pPr>
    <w:rPr>
      <w:rFonts w:eastAsia="Times New Roman"/>
      <w:b/>
      <w:bCs/>
      <w:sz w:val="36"/>
      <w:szCs w:val="26"/>
    </w:rPr>
  </w:style>
  <w:style w:type="paragraph" w:styleId="berschrift3">
    <w:name w:val="heading 3"/>
    <w:basedOn w:val="Standard"/>
    <w:next w:val="Standard"/>
    <w:link w:val="berschrift3Zchn"/>
    <w:qFormat/>
    <w:rsid w:val="005F6EBB"/>
    <w:pPr>
      <w:keepNext/>
      <w:keepLines/>
      <w:spacing w:before="240" w:after="120"/>
      <w:outlineLvl w:val="2"/>
    </w:pPr>
    <w:rPr>
      <w:rFonts w:eastAsia="Times New Roman"/>
      <w:b/>
      <w:bCs/>
      <w:sz w:val="32"/>
    </w:rPr>
  </w:style>
  <w:style w:type="paragraph" w:styleId="berschrift4">
    <w:name w:val="heading 4"/>
    <w:basedOn w:val="Standard"/>
    <w:next w:val="Standard"/>
    <w:link w:val="berschrift4Zchn"/>
    <w:qFormat/>
    <w:rsid w:val="005F6EBB"/>
    <w:pPr>
      <w:keepNext/>
      <w:keepLines/>
      <w:spacing w:before="240" w:after="120"/>
      <w:outlineLvl w:val="3"/>
    </w:pPr>
    <w:rPr>
      <w:rFonts w:eastAsia="Times New Roman"/>
      <w:b/>
      <w:bCs/>
      <w:iCs/>
      <w:sz w:val="28"/>
    </w:rPr>
  </w:style>
  <w:style w:type="paragraph" w:styleId="berschrift5">
    <w:name w:val="heading 5"/>
    <w:basedOn w:val="Standard"/>
    <w:next w:val="Standard"/>
    <w:link w:val="berschrift5Zchn"/>
    <w:qFormat/>
    <w:rsid w:val="005F6EBB"/>
    <w:pPr>
      <w:keepNext/>
      <w:keepLines/>
      <w:spacing w:before="80"/>
      <w:outlineLvl w:val="4"/>
    </w:pPr>
    <w:rPr>
      <w:rFonts w:eastAsia="Times New Roman"/>
      <w:b/>
      <w:sz w:val="24"/>
    </w:rPr>
  </w:style>
  <w:style w:type="paragraph" w:styleId="berschrift6">
    <w:name w:val="heading 6"/>
    <w:basedOn w:val="Standard"/>
    <w:next w:val="Standard"/>
    <w:link w:val="berschrift6Zchn"/>
    <w:qFormat/>
    <w:rsid w:val="005F6EBB"/>
    <w:pPr>
      <w:keepNext/>
      <w:keepLines/>
      <w:spacing w:before="200"/>
      <w:outlineLvl w:val="5"/>
    </w:pPr>
    <w:rPr>
      <w:rFonts w:eastAsia="Times New Roman"/>
      <w:i/>
      <w:iCs/>
    </w:rPr>
  </w:style>
  <w:style w:type="paragraph" w:styleId="berschrift7">
    <w:name w:val="heading 7"/>
    <w:basedOn w:val="Standard"/>
    <w:next w:val="Standard"/>
    <w:link w:val="berschrift7Zchn"/>
    <w:unhideWhenUsed/>
    <w:qFormat/>
    <w:rsid w:val="005F6EBB"/>
    <w:pPr>
      <w:keepNext/>
      <w:keepLines/>
      <w:spacing w:before="200"/>
      <w:outlineLvl w:val="6"/>
    </w:pPr>
    <w:rPr>
      <w:rFonts w:eastAsia="Times New Roman"/>
      <w:i/>
      <w:iCs/>
    </w:rPr>
  </w:style>
  <w:style w:type="paragraph" w:styleId="berschrift8">
    <w:name w:val="heading 8"/>
    <w:basedOn w:val="Standard"/>
    <w:next w:val="Standard"/>
    <w:link w:val="berschrift8Zchn"/>
    <w:unhideWhenUsed/>
    <w:qFormat/>
    <w:rsid w:val="005F6EBB"/>
    <w:pPr>
      <w:keepNext/>
      <w:keepLines/>
      <w:spacing w:before="200"/>
      <w:outlineLvl w:val="7"/>
    </w:pPr>
    <w:rPr>
      <w:rFonts w:eastAsia="Times New Roman"/>
      <w:sz w:val="20"/>
      <w:szCs w:val="20"/>
    </w:rPr>
  </w:style>
  <w:style w:type="paragraph" w:styleId="berschrift9">
    <w:name w:val="heading 9"/>
    <w:basedOn w:val="Standard"/>
    <w:next w:val="Standard"/>
    <w:link w:val="berschrift9Zchn"/>
    <w:unhideWhenUsed/>
    <w:qFormat/>
    <w:rsid w:val="005F6EBB"/>
    <w:pPr>
      <w:keepNext/>
      <w:keepLines/>
      <w:spacing w:before="200"/>
      <w:outlineLvl w:val="8"/>
    </w:pPr>
    <w:rPr>
      <w:rFonts w:eastAsia="Times New Roman"/>
      <w:i/>
      <w:iCs/>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ustze">
    <w:name w:val="Zusätze"/>
    <w:basedOn w:val="Standard"/>
    <w:uiPriority w:val="9"/>
    <w:qFormat/>
    <w:rsid w:val="005F6EBB"/>
    <w:rPr>
      <w:sz w:val="16"/>
    </w:rPr>
  </w:style>
  <w:style w:type="paragraph" w:customStyle="1" w:styleId="Absenderzeile">
    <w:name w:val="Absenderzeile"/>
    <w:basedOn w:val="Zustze"/>
    <w:uiPriority w:val="9"/>
    <w:qFormat/>
    <w:rsid w:val="005F6EBB"/>
    <w:rPr>
      <w:sz w:val="14"/>
    </w:rPr>
  </w:style>
  <w:style w:type="character" w:customStyle="1" w:styleId="berschrift1Zchn">
    <w:name w:val="Überschrift 1 Zchn"/>
    <w:link w:val="berschrift1"/>
    <w:rsid w:val="005F6EBB"/>
    <w:rPr>
      <w:rFonts w:ascii="Arial" w:eastAsia="Times New Roman" w:hAnsi="Arial" w:cs="Times New Roman"/>
      <w:b/>
      <w:bCs/>
      <w:kern w:val="32"/>
      <w:sz w:val="48"/>
      <w:szCs w:val="28"/>
    </w:rPr>
  </w:style>
  <w:style w:type="character" w:customStyle="1" w:styleId="berschrift2Zchn">
    <w:name w:val="Überschrift 2 Zchn"/>
    <w:link w:val="berschrift2"/>
    <w:rsid w:val="005F6EBB"/>
    <w:rPr>
      <w:rFonts w:ascii="Arial" w:eastAsia="Times New Roman" w:hAnsi="Arial" w:cs="Times New Roman"/>
      <w:b/>
      <w:bCs/>
      <w:sz w:val="36"/>
      <w:szCs w:val="26"/>
    </w:rPr>
  </w:style>
  <w:style w:type="character" w:customStyle="1" w:styleId="berschrift3Zchn">
    <w:name w:val="Überschrift 3 Zchn"/>
    <w:link w:val="berschrift3"/>
    <w:uiPriority w:val="2"/>
    <w:rsid w:val="005F6EBB"/>
    <w:rPr>
      <w:rFonts w:ascii="Arial" w:eastAsia="Times New Roman" w:hAnsi="Arial" w:cs="Times New Roman"/>
      <w:b/>
      <w:bCs/>
      <w:sz w:val="32"/>
    </w:rPr>
  </w:style>
  <w:style w:type="character" w:customStyle="1" w:styleId="berschrift4Zchn">
    <w:name w:val="Überschrift 4 Zchn"/>
    <w:link w:val="berschrift4"/>
    <w:uiPriority w:val="2"/>
    <w:rsid w:val="005F6EBB"/>
    <w:rPr>
      <w:rFonts w:ascii="Arial" w:eastAsia="Times New Roman" w:hAnsi="Arial" w:cs="Times New Roman"/>
      <w:b/>
      <w:bCs/>
      <w:iCs/>
      <w:sz w:val="28"/>
    </w:rPr>
  </w:style>
  <w:style w:type="character" w:customStyle="1" w:styleId="berschrift5Zchn">
    <w:name w:val="Überschrift 5 Zchn"/>
    <w:link w:val="berschrift5"/>
    <w:uiPriority w:val="2"/>
    <w:rsid w:val="005F6EBB"/>
    <w:rPr>
      <w:rFonts w:ascii="Arial" w:eastAsia="Times New Roman" w:hAnsi="Arial" w:cs="Times New Roman"/>
      <w:b/>
      <w:sz w:val="24"/>
    </w:rPr>
  </w:style>
  <w:style w:type="character" w:customStyle="1" w:styleId="berschrift6Zchn">
    <w:name w:val="Überschrift 6 Zchn"/>
    <w:link w:val="berschrift6"/>
    <w:uiPriority w:val="2"/>
    <w:semiHidden/>
    <w:rsid w:val="005F6EBB"/>
    <w:rPr>
      <w:rFonts w:ascii="Arial" w:eastAsia="Times New Roman" w:hAnsi="Arial" w:cs="Times New Roman"/>
      <w:i/>
      <w:iCs/>
    </w:rPr>
  </w:style>
  <w:style w:type="character" w:customStyle="1" w:styleId="berschrift7Zchn">
    <w:name w:val="Überschrift 7 Zchn"/>
    <w:link w:val="berschrift7"/>
    <w:uiPriority w:val="9"/>
    <w:semiHidden/>
    <w:rsid w:val="005F6EBB"/>
    <w:rPr>
      <w:rFonts w:ascii="Arial" w:eastAsia="Times New Roman" w:hAnsi="Arial" w:cs="Times New Roman"/>
      <w:i/>
      <w:iCs/>
    </w:rPr>
  </w:style>
  <w:style w:type="character" w:customStyle="1" w:styleId="berschrift8Zchn">
    <w:name w:val="Überschrift 8 Zchn"/>
    <w:link w:val="berschrift8"/>
    <w:uiPriority w:val="9"/>
    <w:semiHidden/>
    <w:rsid w:val="005F6EBB"/>
    <w:rPr>
      <w:rFonts w:ascii="Arial" w:eastAsia="Times New Roman" w:hAnsi="Arial" w:cs="Times New Roman"/>
      <w:sz w:val="20"/>
      <w:szCs w:val="20"/>
    </w:rPr>
  </w:style>
  <w:style w:type="character" w:customStyle="1" w:styleId="berschrift9Zchn">
    <w:name w:val="Überschrift 9 Zchn"/>
    <w:link w:val="berschrift9"/>
    <w:uiPriority w:val="9"/>
    <w:semiHidden/>
    <w:rsid w:val="005F6EBB"/>
    <w:rPr>
      <w:rFonts w:ascii="Arial" w:eastAsia="Times New Roman" w:hAnsi="Arial" w:cs="Times New Roman"/>
      <w:i/>
      <w:iCs/>
      <w:sz w:val="20"/>
      <w:szCs w:val="20"/>
    </w:rPr>
  </w:style>
  <w:style w:type="paragraph" w:styleId="Verzeichnis1">
    <w:name w:val="toc 1"/>
    <w:basedOn w:val="Standard"/>
    <w:next w:val="Standard"/>
    <w:autoRedefine/>
    <w:semiHidden/>
    <w:unhideWhenUsed/>
    <w:rsid w:val="005F6EBB"/>
    <w:pPr>
      <w:spacing w:after="100"/>
    </w:pPr>
  </w:style>
  <w:style w:type="paragraph" w:styleId="Aufzhlungszeichen">
    <w:name w:val="List Bullet"/>
    <w:basedOn w:val="Liste"/>
    <w:rsid w:val="005F6EBB"/>
    <w:pPr>
      <w:numPr>
        <w:numId w:val="1"/>
      </w:numPr>
      <w:spacing w:before="40" w:after="40"/>
    </w:pPr>
  </w:style>
  <w:style w:type="paragraph" w:styleId="Liste">
    <w:name w:val="List"/>
    <w:basedOn w:val="Textkrper"/>
    <w:next w:val="Textkrper"/>
    <w:uiPriority w:val="8"/>
    <w:rsid w:val="005F6EBB"/>
    <w:pPr>
      <w:tabs>
        <w:tab w:val="left" w:pos="340"/>
      </w:tabs>
      <w:spacing w:before="60" w:after="60"/>
      <w:ind w:left="340" w:hanging="340"/>
    </w:pPr>
    <w:rPr>
      <w:rFonts w:eastAsia="Times New Roman"/>
      <w:sz w:val="21"/>
      <w:szCs w:val="20"/>
    </w:rPr>
  </w:style>
  <w:style w:type="paragraph" w:styleId="Aufzhlungszeichen2">
    <w:name w:val="List Bullet 2"/>
    <w:basedOn w:val="Liste2"/>
    <w:uiPriority w:val="7"/>
    <w:rsid w:val="005F6EBB"/>
    <w:pPr>
      <w:numPr>
        <w:numId w:val="2"/>
      </w:numPr>
    </w:pPr>
  </w:style>
  <w:style w:type="paragraph" w:styleId="Liste2">
    <w:name w:val="List 2"/>
    <w:basedOn w:val="Textkrper"/>
    <w:uiPriority w:val="8"/>
    <w:rsid w:val="005F6EBB"/>
    <w:pPr>
      <w:tabs>
        <w:tab w:val="left" w:pos="680"/>
      </w:tabs>
      <w:spacing w:before="60" w:after="60"/>
      <w:ind w:left="680" w:hanging="340"/>
    </w:pPr>
    <w:rPr>
      <w:rFonts w:eastAsia="Times New Roman"/>
      <w:sz w:val="21"/>
      <w:szCs w:val="20"/>
    </w:rPr>
  </w:style>
  <w:style w:type="paragraph" w:styleId="Aufzhlungszeichen3">
    <w:name w:val="List Bullet 3"/>
    <w:basedOn w:val="Liste3"/>
    <w:uiPriority w:val="7"/>
    <w:rsid w:val="005F6EBB"/>
    <w:pPr>
      <w:numPr>
        <w:numId w:val="3"/>
      </w:numPr>
    </w:pPr>
  </w:style>
  <w:style w:type="paragraph" w:styleId="Liste3">
    <w:name w:val="List 3"/>
    <w:basedOn w:val="Textkrper"/>
    <w:uiPriority w:val="8"/>
    <w:rsid w:val="005F6EBB"/>
    <w:pPr>
      <w:tabs>
        <w:tab w:val="left" w:pos="1021"/>
      </w:tabs>
      <w:spacing w:before="60" w:after="60"/>
      <w:ind w:left="1020" w:hanging="340"/>
    </w:pPr>
    <w:rPr>
      <w:rFonts w:eastAsia="Times New Roman"/>
      <w:sz w:val="21"/>
      <w:szCs w:val="20"/>
    </w:rPr>
  </w:style>
  <w:style w:type="paragraph" w:styleId="Aufzhlungszeichen4">
    <w:name w:val="List Bullet 4"/>
    <w:basedOn w:val="Liste4"/>
    <w:uiPriority w:val="7"/>
    <w:rsid w:val="005F6EBB"/>
    <w:pPr>
      <w:numPr>
        <w:numId w:val="4"/>
      </w:numPr>
    </w:pPr>
  </w:style>
  <w:style w:type="paragraph" w:styleId="Liste4">
    <w:name w:val="List 4"/>
    <w:basedOn w:val="Textkrper"/>
    <w:uiPriority w:val="8"/>
    <w:rsid w:val="005F6EBB"/>
    <w:pPr>
      <w:tabs>
        <w:tab w:val="left" w:pos="1361"/>
      </w:tabs>
      <w:spacing w:before="60" w:after="60"/>
      <w:ind w:left="1361" w:hanging="340"/>
    </w:pPr>
    <w:rPr>
      <w:rFonts w:eastAsia="Times New Roman"/>
      <w:sz w:val="21"/>
      <w:szCs w:val="20"/>
    </w:rPr>
  </w:style>
  <w:style w:type="paragraph" w:styleId="Aufzhlungszeichen5">
    <w:name w:val="List Bullet 5"/>
    <w:basedOn w:val="Liste5"/>
    <w:uiPriority w:val="7"/>
    <w:rsid w:val="005F6EBB"/>
    <w:pPr>
      <w:numPr>
        <w:numId w:val="5"/>
      </w:numPr>
    </w:pPr>
  </w:style>
  <w:style w:type="paragraph" w:styleId="Liste5">
    <w:name w:val="List 5"/>
    <w:basedOn w:val="Textkrper"/>
    <w:uiPriority w:val="8"/>
    <w:rsid w:val="005F6EBB"/>
    <w:pPr>
      <w:tabs>
        <w:tab w:val="left" w:pos="1701"/>
      </w:tabs>
      <w:spacing w:before="60" w:after="60"/>
      <w:ind w:left="1701" w:hanging="340"/>
    </w:pPr>
    <w:rPr>
      <w:rFonts w:eastAsia="Times New Roman"/>
      <w:sz w:val="21"/>
      <w:szCs w:val="20"/>
    </w:rPr>
  </w:style>
  <w:style w:type="paragraph" w:styleId="Beschriftung">
    <w:name w:val="caption"/>
    <w:basedOn w:val="Standard"/>
    <w:next w:val="Standard"/>
    <w:uiPriority w:val="5"/>
    <w:qFormat/>
    <w:rsid w:val="005F6EBB"/>
    <w:pPr>
      <w:spacing w:before="60" w:after="180"/>
    </w:pPr>
    <w:rPr>
      <w:rFonts w:eastAsia="Times New Roman"/>
      <w:i/>
      <w:sz w:val="16"/>
      <w:szCs w:val="20"/>
    </w:rPr>
  </w:style>
  <w:style w:type="paragraph" w:styleId="Textkrper">
    <w:name w:val="Body Text"/>
    <w:basedOn w:val="Standard"/>
    <w:link w:val="TextkrperZchn"/>
    <w:unhideWhenUsed/>
    <w:rsid w:val="005F6EBB"/>
    <w:pPr>
      <w:spacing w:after="120"/>
    </w:pPr>
  </w:style>
  <w:style w:type="character" w:customStyle="1" w:styleId="TextkrperZchn">
    <w:name w:val="Textkörper Zchn"/>
    <w:link w:val="Textkrper"/>
    <w:uiPriority w:val="99"/>
    <w:semiHidden/>
    <w:rsid w:val="005F6EBB"/>
    <w:rPr>
      <w:rFonts w:ascii="Arial" w:hAnsi="Arial"/>
    </w:rPr>
  </w:style>
  <w:style w:type="paragraph" w:customStyle="1" w:styleId="Bild">
    <w:name w:val="Bild"/>
    <w:basedOn w:val="Textkrper"/>
    <w:next w:val="Textkrper"/>
    <w:uiPriority w:val="4"/>
    <w:rsid w:val="005F6EBB"/>
    <w:pPr>
      <w:widowControl w:val="0"/>
      <w:autoSpaceDE w:val="0"/>
      <w:autoSpaceDN w:val="0"/>
      <w:adjustRightInd w:val="0"/>
      <w:spacing w:before="240" w:after="200"/>
    </w:pPr>
    <w:rPr>
      <w:rFonts w:eastAsia="Times New Roman"/>
      <w:sz w:val="21"/>
      <w:szCs w:val="20"/>
      <w:lang w:eastAsia="de-DE"/>
    </w:rPr>
  </w:style>
  <w:style w:type="paragraph" w:styleId="Titel">
    <w:name w:val="Title"/>
    <w:basedOn w:val="Standard"/>
    <w:next w:val="Standard"/>
    <w:link w:val="TitelZchn"/>
    <w:uiPriority w:val="3"/>
    <w:qFormat/>
    <w:rsid w:val="005F6EBB"/>
    <w:pPr>
      <w:keepNext/>
    </w:pPr>
    <w:rPr>
      <w:rFonts w:eastAsia="Times New Roman"/>
      <w:sz w:val="72"/>
      <w:szCs w:val="20"/>
    </w:rPr>
  </w:style>
  <w:style w:type="character" w:customStyle="1" w:styleId="TitelZchn">
    <w:name w:val="Titel Zchn"/>
    <w:link w:val="Titel"/>
    <w:uiPriority w:val="3"/>
    <w:rsid w:val="005F6EBB"/>
    <w:rPr>
      <w:rFonts w:ascii="Arial" w:eastAsia="Times New Roman" w:hAnsi="Arial" w:cs="Times New Roman"/>
      <w:sz w:val="72"/>
      <w:szCs w:val="20"/>
    </w:rPr>
  </w:style>
  <w:style w:type="paragraph" w:styleId="Listenabsatz">
    <w:name w:val="List Paragraph"/>
    <w:basedOn w:val="Standard"/>
    <w:uiPriority w:val="34"/>
    <w:unhideWhenUsed/>
    <w:qFormat/>
    <w:rsid w:val="007D1808"/>
    <w:pPr>
      <w:ind w:left="720"/>
      <w:contextualSpacing/>
    </w:pPr>
  </w:style>
  <w:style w:type="paragraph" w:styleId="Sprechblasentext">
    <w:name w:val="Balloon Text"/>
    <w:basedOn w:val="Standard"/>
    <w:link w:val="SprechblasentextZchn"/>
    <w:semiHidden/>
    <w:unhideWhenUsed/>
    <w:rsid w:val="00046CE0"/>
    <w:rPr>
      <w:rFonts w:ascii="Tahoma" w:hAnsi="Tahoma" w:cs="Tahoma"/>
      <w:sz w:val="16"/>
      <w:szCs w:val="16"/>
    </w:rPr>
  </w:style>
  <w:style w:type="character" w:customStyle="1" w:styleId="SprechblasentextZchn">
    <w:name w:val="Sprechblasentext Zchn"/>
    <w:link w:val="Sprechblasentext"/>
    <w:uiPriority w:val="99"/>
    <w:semiHidden/>
    <w:rsid w:val="00046CE0"/>
    <w:rPr>
      <w:rFonts w:ascii="Tahoma" w:hAnsi="Tahoma" w:cs="Tahoma"/>
      <w:sz w:val="16"/>
      <w:szCs w:val="16"/>
    </w:rPr>
  </w:style>
  <w:style w:type="paragraph" w:styleId="Kopfzeile">
    <w:name w:val="header"/>
    <w:basedOn w:val="Standard"/>
    <w:link w:val="KopfzeileZchn"/>
    <w:uiPriority w:val="99"/>
    <w:rsid w:val="008C26A5"/>
    <w:pPr>
      <w:tabs>
        <w:tab w:val="center" w:pos="4536"/>
        <w:tab w:val="right" w:pos="9072"/>
      </w:tabs>
      <w:suppressAutoHyphens/>
    </w:pPr>
    <w:rPr>
      <w:rFonts w:ascii="Times New Roman" w:eastAsia="Times New Roman" w:hAnsi="Times New Roman"/>
      <w:sz w:val="20"/>
      <w:szCs w:val="20"/>
      <w:lang w:eastAsia="de-DE"/>
    </w:rPr>
  </w:style>
  <w:style w:type="character" w:customStyle="1" w:styleId="KopfzeileZchn">
    <w:name w:val="Kopfzeile Zchn"/>
    <w:link w:val="Kopfzeile"/>
    <w:uiPriority w:val="99"/>
    <w:rsid w:val="008C26A5"/>
    <w:rPr>
      <w:rFonts w:ascii="Times New Roman" w:eastAsia="Times New Roman" w:hAnsi="Times New Roman"/>
    </w:rPr>
  </w:style>
  <w:style w:type="paragraph" w:styleId="Textkrper2">
    <w:name w:val="Body Text 2"/>
    <w:basedOn w:val="Standard"/>
    <w:link w:val="Textkrper2Zchn"/>
    <w:rsid w:val="008C26A5"/>
    <w:pPr>
      <w:suppressAutoHyphens/>
      <w:spacing w:after="120" w:line="480" w:lineRule="auto"/>
    </w:pPr>
    <w:rPr>
      <w:rFonts w:ascii="Times New Roman" w:eastAsia="Times New Roman" w:hAnsi="Times New Roman"/>
      <w:sz w:val="20"/>
      <w:szCs w:val="20"/>
      <w:lang w:eastAsia="de-DE"/>
    </w:rPr>
  </w:style>
  <w:style w:type="character" w:customStyle="1" w:styleId="Textkrper2Zchn">
    <w:name w:val="Textkörper 2 Zchn"/>
    <w:link w:val="Textkrper2"/>
    <w:semiHidden/>
    <w:rsid w:val="008C26A5"/>
    <w:rPr>
      <w:rFonts w:ascii="Times New Roman" w:eastAsia="Times New Roman" w:hAnsi="Times New Roman"/>
    </w:rPr>
  </w:style>
  <w:style w:type="paragraph" w:styleId="Textkrper3">
    <w:name w:val="Body Text 3"/>
    <w:basedOn w:val="Standard"/>
    <w:link w:val="Textkrper3Zchn"/>
    <w:unhideWhenUsed/>
    <w:rsid w:val="00501182"/>
    <w:pPr>
      <w:spacing w:after="120"/>
    </w:pPr>
    <w:rPr>
      <w:sz w:val="16"/>
      <w:szCs w:val="16"/>
    </w:rPr>
  </w:style>
  <w:style w:type="character" w:customStyle="1" w:styleId="Textkrper3Zchn">
    <w:name w:val="Textkörper 3 Zchn"/>
    <w:link w:val="Textkrper3"/>
    <w:uiPriority w:val="99"/>
    <w:semiHidden/>
    <w:rsid w:val="00501182"/>
    <w:rPr>
      <w:rFonts w:ascii="Arial" w:hAnsi="Arial"/>
      <w:sz w:val="16"/>
      <w:szCs w:val="16"/>
      <w:lang w:eastAsia="en-US"/>
    </w:rPr>
  </w:style>
  <w:style w:type="character" w:styleId="Hyperlink">
    <w:name w:val="Hyperlink"/>
    <w:rsid w:val="00501182"/>
    <w:rPr>
      <w:color w:val="0000FF"/>
      <w:u w:val="single"/>
    </w:rPr>
  </w:style>
  <w:style w:type="paragraph" w:customStyle="1" w:styleId="Default">
    <w:name w:val="Default"/>
    <w:rsid w:val="00501182"/>
    <w:pPr>
      <w:autoSpaceDE w:val="0"/>
      <w:autoSpaceDN w:val="0"/>
      <w:adjustRightInd w:val="0"/>
    </w:pPr>
    <w:rPr>
      <w:rFonts w:ascii="Arial" w:eastAsia="Times New Roman" w:hAnsi="Arial" w:cs="Arial"/>
      <w:color w:val="000000"/>
      <w:sz w:val="24"/>
      <w:szCs w:val="24"/>
    </w:rPr>
  </w:style>
  <w:style w:type="paragraph" w:styleId="StandardWeb">
    <w:name w:val="Normal (Web)"/>
    <w:basedOn w:val="Standard"/>
    <w:rsid w:val="00501182"/>
    <w:pPr>
      <w:spacing w:after="100"/>
    </w:pPr>
    <w:rPr>
      <w:rFonts w:ascii="Times New Roman" w:eastAsia="Times New Roman" w:hAnsi="Times New Roman"/>
      <w:sz w:val="24"/>
      <w:szCs w:val="24"/>
      <w:lang w:eastAsia="de-DE"/>
    </w:rPr>
  </w:style>
  <w:style w:type="paragraph" w:customStyle="1" w:styleId="einruecken1">
    <w:name w:val="einruecken1"/>
    <w:basedOn w:val="Standard"/>
    <w:rsid w:val="00501182"/>
    <w:pPr>
      <w:spacing w:after="100"/>
      <w:ind w:left="300"/>
    </w:pPr>
    <w:rPr>
      <w:rFonts w:ascii="Times New Roman" w:eastAsia="Times New Roman" w:hAnsi="Times New Roman"/>
      <w:sz w:val="24"/>
      <w:szCs w:val="24"/>
      <w:lang w:eastAsia="de-DE"/>
    </w:rPr>
  </w:style>
  <w:style w:type="table" w:styleId="Tabellenraster">
    <w:name w:val="Table Grid"/>
    <w:basedOn w:val="NormaleTabelle"/>
    <w:rsid w:val="00E21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475BF0"/>
    <w:pPr>
      <w:tabs>
        <w:tab w:val="center" w:pos="4536"/>
        <w:tab w:val="right" w:pos="9072"/>
      </w:tabs>
    </w:pPr>
    <w:rPr>
      <w:rFonts w:ascii="Times New Roman" w:eastAsia="Times New Roman" w:hAnsi="Times New Roman"/>
      <w:sz w:val="24"/>
      <w:szCs w:val="24"/>
      <w:lang w:eastAsia="de-DE"/>
    </w:rPr>
  </w:style>
  <w:style w:type="character" w:customStyle="1" w:styleId="FuzeileZchn">
    <w:name w:val="Fußzeile Zchn"/>
    <w:link w:val="Fuzeile"/>
    <w:uiPriority w:val="99"/>
    <w:rsid w:val="00475BF0"/>
    <w:rPr>
      <w:rFonts w:ascii="Times New Roman" w:eastAsia="Times New Roman" w:hAnsi="Times New Roman"/>
      <w:sz w:val="24"/>
      <w:szCs w:val="24"/>
    </w:rPr>
  </w:style>
  <w:style w:type="character" w:styleId="Seitenzahl">
    <w:name w:val="page number"/>
    <w:basedOn w:val="Absatz-Standardschriftart"/>
    <w:rsid w:val="00475BF0"/>
  </w:style>
  <w:style w:type="paragraph" w:customStyle="1" w:styleId="Formatvorlage1">
    <w:name w:val="Formatvorlage1"/>
    <w:basedOn w:val="berschrift2"/>
    <w:autoRedefine/>
    <w:rsid w:val="00475BF0"/>
    <w:pPr>
      <w:keepLines w:val="0"/>
      <w:spacing w:before="0" w:after="0"/>
      <w:outlineLvl w:val="9"/>
    </w:pPr>
    <w:rPr>
      <w:b w:val="0"/>
      <w:bCs w:val="0"/>
      <w:sz w:val="20"/>
      <w:szCs w:val="20"/>
      <w:lang w:eastAsia="de-DE"/>
    </w:rPr>
  </w:style>
  <w:style w:type="paragraph" w:styleId="Verzeichnis2">
    <w:name w:val="toc 2"/>
    <w:basedOn w:val="Standard"/>
    <w:next w:val="Standard"/>
    <w:autoRedefine/>
    <w:semiHidden/>
    <w:rsid w:val="00475BF0"/>
    <w:pPr>
      <w:tabs>
        <w:tab w:val="left" w:pos="960"/>
        <w:tab w:val="right" w:leader="dot" w:pos="9060"/>
      </w:tabs>
      <w:ind w:left="240"/>
    </w:pPr>
    <w:rPr>
      <w:rFonts w:ascii="Times New Roman" w:eastAsia="Times New Roman" w:hAnsi="Times New Roman"/>
      <w:sz w:val="24"/>
      <w:szCs w:val="24"/>
      <w:lang w:eastAsia="de-DE"/>
    </w:rPr>
  </w:style>
  <w:style w:type="paragraph" w:styleId="Verzeichnis3">
    <w:name w:val="toc 3"/>
    <w:basedOn w:val="Standard"/>
    <w:next w:val="Standard"/>
    <w:autoRedefine/>
    <w:semiHidden/>
    <w:rsid w:val="00475BF0"/>
    <w:pPr>
      <w:ind w:left="480"/>
    </w:pPr>
    <w:rPr>
      <w:rFonts w:ascii="Times New Roman" w:eastAsia="Times New Roman" w:hAnsi="Times New Roman"/>
      <w:sz w:val="24"/>
      <w:szCs w:val="24"/>
      <w:lang w:eastAsia="de-DE"/>
    </w:rPr>
  </w:style>
  <w:style w:type="character" w:styleId="BesuchterHyperlink">
    <w:name w:val="BesuchterHyperlink"/>
    <w:rsid w:val="00475BF0"/>
    <w:rPr>
      <w:color w:val="606420"/>
      <w:u w:val="single"/>
    </w:rPr>
  </w:style>
  <w:style w:type="table" w:styleId="TabelleRaster1">
    <w:name w:val="Table Grid 1"/>
    <w:basedOn w:val="NormaleTabelle"/>
    <w:rsid w:val="00475BF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enfortsetzung">
    <w:name w:val="List Continue"/>
    <w:basedOn w:val="Standard"/>
    <w:rsid w:val="00475BF0"/>
    <w:pPr>
      <w:spacing w:after="120"/>
      <w:ind w:left="283"/>
    </w:pPr>
    <w:rPr>
      <w:rFonts w:eastAsia="Times New Roman"/>
      <w:sz w:val="20"/>
      <w:szCs w:val="20"/>
      <w:lang w:eastAsia="de-DE"/>
    </w:rPr>
  </w:style>
  <w:style w:type="paragraph" w:styleId="E-Mail-Signatur">
    <w:name w:val="E-mail Signature"/>
    <w:basedOn w:val="Standard"/>
    <w:link w:val="E-Mail-SignaturZchn"/>
    <w:rsid w:val="00475BF0"/>
    <w:rPr>
      <w:rFonts w:ascii="Times New Roman" w:eastAsia="Times New Roman" w:hAnsi="Times New Roman"/>
      <w:sz w:val="24"/>
      <w:szCs w:val="24"/>
      <w:lang w:eastAsia="de-DE"/>
    </w:rPr>
  </w:style>
  <w:style w:type="character" w:customStyle="1" w:styleId="E-Mail-SignaturZchn">
    <w:name w:val="E-Mail-Signatur Zchn"/>
    <w:link w:val="E-Mail-Signatur"/>
    <w:rsid w:val="00475BF0"/>
    <w:rPr>
      <w:rFonts w:ascii="Times New Roman" w:eastAsia="Times New Roman" w:hAnsi="Times New Roman"/>
      <w:sz w:val="24"/>
      <w:szCs w:val="24"/>
    </w:rPr>
  </w:style>
  <w:style w:type="paragraph" w:styleId="Funotentext">
    <w:name w:val="footnote text"/>
    <w:basedOn w:val="Standard"/>
    <w:link w:val="FunotentextZchn"/>
    <w:uiPriority w:val="99"/>
    <w:semiHidden/>
    <w:unhideWhenUsed/>
    <w:rsid w:val="006B3A1E"/>
    <w:rPr>
      <w:sz w:val="20"/>
      <w:szCs w:val="20"/>
    </w:rPr>
  </w:style>
  <w:style w:type="character" w:customStyle="1" w:styleId="FunotentextZchn">
    <w:name w:val="Fußnotentext Zchn"/>
    <w:link w:val="Funotentext"/>
    <w:uiPriority w:val="99"/>
    <w:semiHidden/>
    <w:rsid w:val="006B3A1E"/>
    <w:rPr>
      <w:rFonts w:ascii="Arial" w:hAnsi="Arial" w:cs="Arial"/>
      <w:lang w:eastAsia="en-US"/>
    </w:rPr>
  </w:style>
  <w:style w:type="character" w:styleId="Funotenzeichen">
    <w:name w:val="footnote reference"/>
    <w:uiPriority w:val="99"/>
    <w:semiHidden/>
    <w:unhideWhenUsed/>
    <w:rsid w:val="006B3A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11857">
      <w:bodyDiv w:val="1"/>
      <w:marLeft w:val="0"/>
      <w:marRight w:val="0"/>
      <w:marTop w:val="0"/>
      <w:marBottom w:val="0"/>
      <w:divBdr>
        <w:top w:val="none" w:sz="0" w:space="0" w:color="auto"/>
        <w:left w:val="none" w:sz="0" w:space="0" w:color="auto"/>
        <w:bottom w:val="none" w:sz="0" w:space="0" w:color="auto"/>
        <w:right w:val="none" w:sz="0" w:space="0" w:color="auto"/>
      </w:divBdr>
    </w:div>
    <w:div w:id="160850752">
      <w:bodyDiv w:val="1"/>
      <w:marLeft w:val="0"/>
      <w:marRight w:val="0"/>
      <w:marTop w:val="0"/>
      <w:marBottom w:val="0"/>
      <w:divBdr>
        <w:top w:val="none" w:sz="0" w:space="0" w:color="auto"/>
        <w:left w:val="none" w:sz="0" w:space="0" w:color="auto"/>
        <w:bottom w:val="none" w:sz="0" w:space="0" w:color="auto"/>
        <w:right w:val="none" w:sz="0" w:space="0" w:color="auto"/>
      </w:divBdr>
    </w:div>
    <w:div w:id="373117259">
      <w:bodyDiv w:val="1"/>
      <w:marLeft w:val="0"/>
      <w:marRight w:val="0"/>
      <w:marTop w:val="0"/>
      <w:marBottom w:val="0"/>
      <w:divBdr>
        <w:top w:val="none" w:sz="0" w:space="0" w:color="auto"/>
        <w:left w:val="none" w:sz="0" w:space="0" w:color="auto"/>
        <w:bottom w:val="none" w:sz="0" w:space="0" w:color="auto"/>
        <w:right w:val="none" w:sz="0" w:space="0" w:color="auto"/>
      </w:divBdr>
    </w:div>
    <w:div w:id="397244763">
      <w:bodyDiv w:val="1"/>
      <w:marLeft w:val="0"/>
      <w:marRight w:val="0"/>
      <w:marTop w:val="0"/>
      <w:marBottom w:val="0"/>
      <w:divBdr>
        <w:top w:val="none" w:sz="0" w:space="0" w:color="auto"/>
        <w:left w:val="none" w:sz="0" w:space="0" w:color="auto"/>
        <w:bottom w:val="none" w:sz="0" w:space="0" w:color="auto"/>
        <w:right w:val="none" w:sz="0" w:space="0" w:color="auto"/>
      </w:divBdr>
    </w:div>
    <w:div w:id="474223459">
      <w:bodyDiv w:val="1"/>
      <w:marLeft w:val="0"/>
      <w:marRight w:val="0"/>
      <w:marTop w:val="0"/>
      <w:marBottom w:val="0"/>
      <w:divBdr>
        <w:top w:val="none" w:sz="0" w:space="0" w:color="auto"/>
        <w:left w:val="none" w:sz="0" w:space="0" w:color="auto"/>
        <w:bottom w:val="none" w:sz="0" w:space="0" w:color="auto"/>
        <w:right w:val="none" w:sz="0" w:space="0" w:color="auto"/>
      </w:divBdr>
    </w:div>
    <w:div w:id="622349604">
      <w:bodyDiv w:val="1"/>
      <w:marLeft w:val="0"/>
      <w:marRight w:val="0"/>
      <w:marTop w:val="0"/>
      <w:marBottom w:val="0"/>
      <w:divBdr>
        <w:top w:val="none" w:sz="0" w:space="0" w:color="auto"/>
        <w:left w:val="none" w:sz="0" w:space="0" w:color="auto"/>
        <w:bottom w:val="none" w:sz="0" w:space="0" w:color="auto"/>
        <w:right w:val="none" w:sz="0" w:space="0" w:color="auto"/>
      </w:divBdr>
    </w:div>
    <w:div w:id="807868094">
      <w:bodyDiv w:val="1"/>
      <w:marLeft w:val="0"/>
      <w:marRight w:val="0"/>
      <w:marTop w:val="0"/>
      <w:marBottom w:val="0"/>
      <w:divBdr>
        <w:top w:val="none" w:sz="0" w:space="0" w:color="auto"/>
        <w:left w:val="none" w:sz="0" w:space="0" w:color="auto"/>
        <w:bottom w:val="none" w:sz="0" w:space="0" w:color="auto"/>
        <w:right w:val="none" w:sz="0" w:space="0" w:color="auto"/>
      </w:divBdr>
    </w:div>
    <w:div w:id="882406032">
      <w:bodyDiv w:val="1"/>
      <w:marLeft w:val="0"/>
      <w:marRight w:val="0"/>
      <w:marTop w:val="0"/>
      <w:marBottom w:val="0"/>
      <w:divBdr>
        <w:top w:val="none" w:sz="0" w:space="0" w:color="auto"/>
        <w:left w:val="none" w:sz="0" w:space="0" w:color="auto"/>
        <w:bottom w:val="none" w:sz="0" w:space="0" w:color="auto"/>
        <w:right w:val="none" w:sz="0" w:space="0" w:color="auto"/>
      </w:divBdr>
    </w:div>
    <w:div w:id="904685177">
      <w:bodyDiv w:val="1"/>
      <w:marLeft w:val="0"/>
      <w:marRight w:val="0"/>
      <w:marTop w:val="0"/>
      <w:marBottom w:val="0"/>
      <w:divBdr>
        <w:top w:val="none" w:sz="0" w:space="0" w:color="auto"/>
        <w:left w:val="none" w:sz="0" w:space="0" w:color="auto"/>
        <w:bottom w:val="none" w:sz="0" w:space="0" w:color="auto"/>
        <w:right w:val="none" w:sz="0" w:space="0" w:color="auto"/>
      </w:divBdr>
    </w:div>
    <w:div w:id="1444838072">
      <w:bodyDiv w:val="1"/>
      <w:marLeft w:val="0"/>
      <w:marRight w:val="0"/>
      <w:marTop w:val="0"/>
      <w:marBottom w:val="0"/>
      <w:divBdr>
        <w:top w:val="none" w:sz="0" w:space="0" w:color="auto"/>
        <w:left w:val="none" w:sz="0" w:space="0" w:color="auto"/>
        <w:bottom w:val="none" w:sz="0" w:space="0" w:color="auto"/>
        <w:right w:val="none" w:sz="0" w:space="0" w:color="auto"/>
      </w:divBdr>
    </w:div>
    <w:div w:id="1621569308">
      <w:bodyDiv w:val="1"/>
      <w:marLeft w:val="0"/>
      <w:marRight w:val="0"/>
      <w:marTop w:val="0"/>
      <w:marBottom w:val="0"/>
      <w:divBdr>
        <w:top w:val="none" w:sz="0" w:space="0" w:color="auto"/>
        <w:left w:val="none" w:sz="0" w:space="0" w:color="auto"/>
        <w:bottom w:val="none" w:sz="0" w:space="0" w:color="auto"/>
        <w:right w:val="none" w:sz="0" w:space="0" w:color="auto"/>
      </w:divBdr>
    </w:div>
    <w:div w:id="1727337235">
      <w:bodyDiv w:val="1"/>
      <w:marLeft w:val="0"/>
      <w:marRight w:val="0"/>
      <w:marTop w:val="0"/>
      <w:marBottom w:val="0"/>
      <w:divBdr>
        <w:top w:val="none" w:sz="0" w:space="0" w:color="auto"/>
        <w:left w:val="none" w:sz="0" w:space="0" w:color="auto"/>
        <w:bottom w:val="none" w:sz="0" w:space="0" w:color="auto"/>
        <w:right w:val="none" w:sz="0" w:space="0" w:color="auto"/>
      </w:divBdr>
    </w:div>
    <w:div w:id="173384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ltschT\AppData\Local\ba\bk\sessions\erstellung\%7b9fa0a30c-1bf9-48ce-9e63-7aadac15f318%7d\Vorlagen\Lokal\Antrag%20auf%20Zusicherung%20~04-2023~unter%2025%20Jah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2709D-EB09-4512-B4B5-080BE405A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 auf Zusicherung ~04-2023~unter 25 Jahre.dot</Template>
  <TotalTime>0</TotalTime>
  <Pages>2</Pages>
  <Words>1547</Words>
  <Characters>9592</Characters>
  <Application>Microsoft Office Word</Application>
  <DocSecurity>0</DocSecurity>
  <Lines>417</Lines>
  <Paragraphs>192</Paragraphs>
  <ScaleCrop>false</ScaleCrop>
  <HeadingPairs>
    <vt:vector size="2" baseType="variant">
      <vt:variant>
        <vt:lpstr>Titel</vt:lpstr>
      </vt:variant>
      <vt:variant>
        <vt:i4>1</vt:i4>
      </vt:variant>
    </vt:vector>
  </HeadingPairs>
  <TitlesOfParts>
    <vt:vector size="1" baseType="lpstr">
      <vt:lpstr/>
    </vt:vector>
  </TitlesOfParts>
  <Company>Bundesagentur für Arbeit</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 Hultsch</dc:creator>
  <cp:keywords/>
  <cp:lastModifiedBy>Hultsch Thomas</cp:lastModifiedBy>
  <cp:revision>1</cp:revision>
  <cp:lastPrinted>2023-04-12T08:40:00Z</cp:lastPrinted>
  <dcterms:created xsi:type="dcterms:W3CDTF">2023-06-29T10:10:00Z</dcterms:created>
  <dcterms:modified xsi:type="dcterms:W3CDTF">2023-06-29T10:11:00Z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Keditor">
    <vt:lpwstr>ja</vt:lpwstr>
  </property>
  <property fmtid="{D5CDD505-2E9C-101B-9397-08002B2CF9AE}" pid="3" name="Fachverfahren">
    <vt:lpwstr>global</vt:lpwstr>
  </property>
  <property fmtid="{D5CDD505-2E9C-101B-9397-08002B2CF9AE}" pid="4" name="Dokumentklasse">
    <vt:lpwstr>extern</vt:lpwstr>
  </property>
  <property fmtid="{D5CDD505-2E9C-101B-9397-08002B2CF9AE}" pid="5" name="loadauskunft">
    <vt:bool>true</vt:bool>
  </property>
  <property fmtid="{D5CDD505-2E9C-101B-9397-08002B2CF9AE}" pid="6" name="Drucken">
    <vt:bool>true</vt:bool>
  </property>
  <property fmtid="{D5CDD505-2E9C-101B-9397-08002B2CF9AE}" pid="7" name="Entwurf">
    <vt:i4>0</vt:i4>
  </property>
  <property fmtid="{D5CDD505-2E9C-101B-9397-08002B2CF9AE}" pid="8" name="Abdrucke">
    <vt:i4>0</vt:i4>
  </property>
  <property fmtid="{D5CDD505-2E9C-101B-9397-08002B2CF9AE}" pid="9" name="maban">
    <vt:lpwstr/>
  </property>
  <property fmtid="{D5CDD505-2E9C-101B-9397-08002B2CF9AE}" pid="10" name="DA-Hilfedatei">
    <vt:lpwstr/>
  </property>
  <property fmtid="{D5CDD505-2E9C-101B-9397-08002B2CF9AE}" pid="11" name="Speichern">
    <vt:bool>false</vt:bool>
  </property>
  <property fmtid="{D5CDD505-2E9C-101B-9397-08002B2CF9AE}" pid="12" name="Entwicklung">
    <vt:bool>false</vt:bool>
  </property>
  <property fmtid="{D5CDD505-2E9C-101B-9397-08002B2CF9AE}" pid="13" name="Begleitschreiben">
    <vt:bool>false</vt:bool>
  </property>
  <property fmtid="{D5CDD505-2E9C-101B-9397-08002B2CF9AE}" pid="14" name="OriginalperEmail">
    <vt:bool>false</vt:bool>
  </property>
  <property fmtid="{D5CDD505-2E9C-101B-9397-08002B2CF9AE}" pid="15" name="Vfg">
    <vt:lpwstr/>
  </property>
  <property fmtid="{D5CDD505-2E9C-101B-9397-08002B2CF9AE}" pid="16" name="FVAbsender">
    <vt:bool>false</vt:bool>
  </property>
  <property fmtid="{D5CDD505-2E9C-101B-9397-08002B2CF9AE}" pid="17" name="FVAbsender2">
    <vt:bool>false</vt:bool>
  </property>
  <property fmtid="{D5CDD505-2E9C-101B-9397-08002B2CF9AE}" pid="18" name="eWV installiert">
    <vt:bool>false</vt:bool>
  </property>
  <property fmtid="{D5CDD505-2E9C-101B-9397-08002B2CF9AE}" pid="19" name="WV">
    <vt:bool>false</vt:bool>
  </property>
  <property fmtid="{D5CDD505-2E9C-101B-9397-08002B2CF9AE}" pid="20" name="WVGrund">
    <vt:lpwstr/>
  </property>
  <property fmtid="{D5CDD505-2E9C-101B-9397-08002B2CF9AE}" pid="21" name="WVDatum">
    <vt:lpwstr/>
  </property>
  <property fmtid="{D5CDD505-2E9C-101B-9397-08002B2CF9AE}" pid="22" name="eAkte">
    <vt:bool>false</vt:bool>
  </property>
  <property fmtid="{D5CDD505-2E9C-101B-9397-08002B2CF9AE}" pid="23" name="DMS_Matrix_Entwurf">
    <vt:bool>false</vt:bool>
  </property>
  <property fmtid="{D5CDD505-2E9C-101B-9397-08002B2CF9AE}" pid="24" name="DMS_Matrix_Original">
    <vt:bool>false</vt:bool>
  </property>
  <property fmtid="{D5CDD505-2E9C-101B-9397-08002B2CF9AE}" pid="25" name="eAkteRechtskreis">
    <vt:lpwstr>2</vt:lpwstr>
  </property>
  <property fmtid="{D5CDD505-2E9C-101B-9397-08002B2CF9AE}" pid="26" name="eAkteMatrixcode">
    <vt:bool>true</vt:bool>
  </property>
  <property fmtid="{D5CDD505-2E9C-101B-9397-08002B2CF9AE}" pid="27" name="eAkteBlueListIdentifier">
    <vt:bool>false</vt:bool>
  </property>
  <property fmtid="{D5CDD505-2E9C-101B-9397-08002B2CF9AE}" pid="28" name="eAkteUebergeben">
    <vt:lpwstr>0</vt:lpwstr>
  </property>
  <property fmtid="{D5CDD505-2E9C-101B-9397-08002B2CF9AE}" pid="29" name="eAkteDokumenttyp">
    <vt:lpwstr>ANTRAG</vt:lpwstr>
  </property>
  <property fmtid="{D5CDD505-2E9C-101B-9397-08002B2CF9AE}" pid="30" name="eAkteDokumentart">
    <vt:lpwstr>1V</vt:lpwstr>
  </property>
  <property fmtid="{D5CDD505-2E9C-101B-9397-08002B2CF9AE}" pid="31" name="eAkteDokumentkategorie">
    <vt:lpwstr>6</vt:lpwstr>
  </property>
  <property fmtid="{D5CDD505-2E9C-101B-9397-08002B2CF9AE}" pid="32" name="eAkteAktennummer">
    <vt:lpwstr>9001</vt:lpwstr>
  </property>
  <property fmtid="{D5CDD505-2E9C-101B-9397-08002B2CF9AE}" pid="33" name="eAkteBearbeitungsstatus">
    <vt:lpwstr>ibeg</vt:lpwstr>
  </property>
  <property fmtid="{D5CDD505-2E9C-101B-9397-08002B2CF9AE}" pid="34" name="eAkteBetreff">
    <vt:lpwstr>Umzug</vt:lpwstr>
  </property>
  <property fmtid="{D5CDD505-2E9C-101B-9397-08002B2CF9AE}" pid="35" name="eAkteWiedervorlageklasse">
    <vt:lpwstr>keine</vt:lpwstr>
  </property>
  <property fmtid="{D5CDD505-2E9C-101B-9397-08002B2CF9AE}" pid="36" name="schriftanpassen">
    <vt:bool>false</vt:bool>
  </property>
  <property fmtid="{D5CDD505-2E9C-101B-9397-08002B2CF9AE}" pid="37" name="Original">
    <vt:i4>1</vt:i4>
  </property>
  <property fmtid="{D5CDD505-2E9C-101B-9397-08002B2CF9AE}" pid="38" name="Duplexmodus">
    <vt:i4>2</vt:i4>
  </property>
  <property fmtid="{D5CDD505-2E9C-101B-9397-08002B2CF9AE}" pid="39" name="Prüfdatum">
    <vt:filetime>2023-06-13T22:00:00Z</vt:filetime>
  </property>
  <property fmtid="{D5CDD505-2E9C-101B-9397-08002B2CF9AE}" pid="40" name="Hauptdienststelle">
    <vt:lpwstr>09439</vt:lpwstr>
  </property>
  <property fmtid="{D5CDD505-2E9C-101B-9397-08002B2CF9AE}" pid="41" name="Definitionserfüllung">
    <vt:bool>true</vt:bool>
  </property>
  <property fmtid="{D5CDD505-2E9C-101B-9397-08002B2CF9AE}" pid="42" name="schliessen">
    <vt:bool>false</vt:bool>
  </property>
  <property fmtid="{D5CDD505-2E9C-101B-9397-08002B2CF9AE}" pid="43" name="AdressatOriginal">
    <vt:lpwstr/>
  </property>
  <property fmtid="{D5CDD505-2E9C-101B-9397-08002B2CF9AE}" pid="44" name="Adressat">
    <vt:lpwstr>an</vt:lpwstr>
  </property>
  <property fmtid="{D5CDD505-2E9C-101B-9397-08002B2CF9AE}" pid="45" name="IsWorking">
    <vt:bool>true</vt:bool>
  </property>
  <property fmtid="{D5CDD505-2E9C-101B-9397-08002B2CF9AE}" pid="46" name="MasterDocument">
    <vt:bool>true</vt:bool>
  </property>
  <property fmtid="{D5CDD505-2E9C-101B-9397-08002B2CF9AE}" pid="47" name="InitTimestamp">
    <vt:lpwstr>20230629_121037</vt:lpwstr>
  </property>
  <property fmtid="{D5CDD505-2E9C-101B-9397-08002B2CF9AE}" pid="48" name="GUID">
    <vt:lpwstr>{B53DE54D-05D0-42AC-94CE-1ABDE0C6B118}</vt:lpwstr>
  </property>
  <property fmtid="{D5CDD505-2E9C-101B-9397-08002B2CF9AE}" pid="49" name="SessionGUID">
    <vt:lpwstr>9fa0a30c-1bf9-48ce-9e63-7aadac15f318</vt:lpwstr>
  </property>
  <property fmtid="{D5CDD505-2E9C-101B-9397-08002B2CF9AE}" pid="50" name="DatensatzGUID">
    <vt:lpwstr>bcb0e593-fb52-4cb7-87f5-c9e877c12891</vt:lpwstr>
  </property>
  <property fmtid="{D5CDD505-2E9C-101B-9397-08002B2CF9AE}" pid="51" name="Datensätze">
    <vt:i4>0</vt:i4>
  </property>
  <property fmtid="{D5CDD505-2E9C-101B-9397-08002B2CF9AE}" pid="52" name="Datensatz">
    <vt:i4>0</vt:i4>
  </property>
  <property fmtid="{D5CDD505-2E9C-101B-9397-08002B2CF9AE}" pid="53" name="elektr. WV">
    <vt:bool>false</vt:bool>
  </property>
  <property fmtid="{D5CDD505-2E9C-101B-9397-08002B2CF9AE}" pid="54" name="Verfügungspunkte">
    <vt:lpwstr/>
  </property>
  <property fmtid="{D5CDD505-2E9C-101B-9397-08002B2CF9AE}" pid="55" name="DA-online">
    <vt:lpwstr/>
  </property>
  <property fmtid="{D5CDD505-2E9C-101B-9397-08002B2CF9AE}" pid="56" name="APOLLOUebergabeNachApollo">
    <vt:bool>true</vt:bool>
  </property>
  <property fmtid="{D5CDD505-2E9C-101B-9397-08002B2CF9AE}" pid="57" name="VorlagenSammelPfad">
    <vt:lpwstr>C:\Users\HultschT\AppData\Local\ba\bk\sessions\erstellung\{9fa0a30c-1bf9-48ce-9e63-7aadac15f318}\Vorlagen\Lokal</vt:lpwstr>
  </property>
  <property fmtid="{D5CDD505-2E9C-101B-9397-08002B2CF9AE}" pid="58" name="Zentraler Druck">
    <vt:bool>false</vt:bool>
  </property>
  <property fmtid="{D5CDD505-2E9C-101B-9397-08002B2CF9AE}" pid="59" name="KdNr">
    <vt:lpwstr/>
  </property>
  <property fmtid="{D5CDD505-2E9C-101B-9397-08002B2CF9AE}" pid="60" name="Kunde">
    <vt:lpwstr/>
  </property>
  <property fmtid="{D5CDD505-2E9C-101B-9397-08002B2CF9AE}" pid="61" name="SpeicherName">
    <vt:lpwstr>Antrag auf Zusicherung -2906231210~Herr Thomas Hultsch</vt:lpwstr>
  </property>
  <property fmtid="{D5CDD505-2E9C-101B-9397-08002B2CF9AE}" pid="62" name="TrackAuskunft">
    <vt:bool>true</vt:bool>
  </property>
  <property fmtid="{D5CDD505-2E9C-101B-9397-08002B2CF9AE}" pid="63" name="KdAANR">
    <vt:lpwstr>09439</vt:lpwstr>
  </property>
  <property fmtid="{D5CDD505-2E9C-101B-9397-08002B2CF9AE}" pid="64" name="txtBA_Absender">
    <vt:lpwstr>Jobcenter Saale-Holzland-Kreis, Fabrikstr. 32, 07607 Eisenberg</vt:lpwstr>
  </property>
  <property fmtid="{D5CDD505-2E9C-101B-9397-08002B2CF9AE}" pid="65" name="txtAA_Anschrift">
    <vt:lpwstr>Jobcenter Saale-Holzland-Kreis_x000d_
Fabrikstr. 32_x000d_
07607 Eisenberg</vt:lpwstr>
  </property>
  <property fmtid="{D5CDD505-2E9C-101B-9397-08002B2CF9AE}" pid="66" name="txtFussBesucherAdresse">
    <vt:lpwstr>Fabrikstr. 32_x000d_
07607 Eisenberg</vt:lpwstr>
  </property>
  <property fmtid="{D5CDD505-2E9C-101B-9397-08002B2CF9AE}" pid="67" name="lblÖffnungszeiten">
    <vt:lpwstr>Öffnungszeiten</vt:lpwstr>
  </property>
  <property fmtid="{D5CDD505-2E9C-101B-9397-08002B2CF9AE}" pid="68" name="txtZ1">
    <vt:lpwstr>Mo.  8-13 Uhr</vt:lpwstr>
  </property>
  <property fmtid="{D5CDD505-2E9C-101B-9397-08002B2CF9AE}" pid="69" name="txtZ2">
    <vt:lpwstr>Di.   8-13 und 14-16 Uhr</vt:lpwstr>
  </property>
  <property fmtid="{D5CDD505-2E9C-101B-9397-08002B2CF9AE}" pid="70" name="txtZ3">
    <vt:lpwstr>Mi.  Nur terminierter Zugang!</vt:lpwstr>
  </property>
  <property fmtid="{D5CDD505-2E9C-101B-9397-08002B2CF9AE}" pid="71" name="txtZ4">
    <vt:lpwstr>Do.  8-13 und 14-18 Uhr</vt:lpwstr>
  </property>
  <property fmtid="{D5CDD505-2E9C-101B-9397-08002B2CF9AE}" pid="72" name="txtZ5">
    <vt:lpwstr>Fr.   8-13 Uhr</vt:lpwstr>
  </property>
  <property fmtid="{D5CDD505-2E9C-101B-9397-08002B2CF9AE}" pid="73" name="txtE1">
    <vt:lpwstr>Telefonische Erreichbarkeit:</vt:lpwstr>
  </property>
  <property fmtid="{D5CDD505-2E9C-101B-9397-08002B2CF9AE}" pid="74" name="txtE2">
    <vt:lpwstr>Mo - Fr: 8-13 Uhr</vt:lpwstr>
  </property>
  <property fmtid="{D5CDD505-2E9C-101B-9397-08002B2CF9AE}" pid="75" name="txtE3">
    <vt:lpwstr>zusätzlich: Di: 14-16 Uhr,</vt:lpwstr>
  </property>
  <property fmtid="{D5CDD505-2E9C-101B-9397-08002B2CF9AE}" pid="76" name="txtE4">
    <vt:lpwstr>Do 14-18 Uhr</vt:lpwstr>
  </property>
  <property fmtid="{D5CDD505-2E9C-101B-9397-08002B2CF9AE}" pid="77" name="txtE5">
    <vt:lpwstr>Faxnummer:</vt:lpwstr>
  </property>
  <property fmtid="{D5CDD505-2E9C-101B-9397-08002B2CF9AE}" pid="78" name="txtE6">
    <vt:lpwstr>036691 - 49 222</vt:lpwstr>
  </property>
  <property fmtid="{D5CDD505-2E9C-101B-9397-08002B2CF9AE}" pid="79" name="txtE2_1">
    <vt:lpwstr>Ihr Jobcenter SHK am Telefon</vt:lpwstr>
  </property>
  <property fmtid="{D5CDD505-2E9C-101B-9397-08002B2CF9AE}" pid="80" name="txtE2_2">
    <vt:lpwstr>036691 - 49 100 (zentrale Einwahl)</vt:lpwstr>
  </property>
  <property fmtid="{D5CDD505-2E9C-101B-9397-08002B2CF9AE}" pid="81" name="txtE2_3">
    <vt:lpwstr>oder Direktwahl siehe Briefkopf</vt:lpwstr>
  </property>
  <property fmtid="{D5CDD505-2E9C-101B-9397-08002B2CF9AE}" pid="82" name="txtE2_4">
    <vt:lpwstr>Wichtige Anliegen können Sie auch</vt:lpwstr>
  </property>
  <property fmtid="{D5CDD505-2E9C-101B-9397-08002B2CF9AE}" pid="83" name="txtE2_5">
    <vt:lpwstr>einfach online erledigen:</vt:lpwstr>
  </property>
  <property fmtid="{D5CDD505-2E9C-101B-9397-08002B2CF9AE}" pid="84" name="txtE2_6">
    <vt:lpwstr>www.jobcentershk.de</vt:lpwstr>
  </property>
  <property fmtid="{D5CDD505-2E9C-101B-9397-08002B2CF9AE}" pid="85" name="lblBankverbindung">
    <vt:lpwstr>Bankverbindung</vt:lpwstr>
  </property>
  <property fmtid="{D5CDD505-2E9C-101B-9397-08002B2CF9AE}" pid="86" name="txtKasse">
    <vt:lpwstr>BA-Service-Haus</vt:lpwstr>
  </property>
  <property fmtid="{D5CDD505-2E9C-101B-9397-08002B2CF9AE}" pid="87" name="txtK_Anschrift">
    <vt:lpwstr/>
  </property>
  <property fmtid="{D5CDD505-2E9C-101B-9397-08002B2CF9AE}" pid="88" name="txtK_PLZ">
    <vt:lpwstr>90327</vt:lpwstr>
  </property>
  <property fmtid="{D5CDD505-2E9C-101B-9397-08002B2CF9AE}" pid="89" name="txtK_Ort">
    <vt:lpwstr>Nürnberg, Mittelfr</vt:lpwstr>
  </property>
  <property fmtid="{D5CDD505-2E9C-101B-9397-08002B2CF9AE}" pid="90" name="txtB_LZB">
    <vt:lpwstr>Bundesbank</vt:lpwstr>
  </property>
  <property fmtid="{D5CDD505-2E9C-101B-9397-08002B2CF9AE}" pid="91" name="lblBIC">
    <vt:lpwstr>BIC:</vt:lpwstr>
  </property>
  <property fmtid="{D5CDD505-2E9C-101B-9397-08002B2CF9AE}" pid="92" name="txtB_BIC">
    <vt:lpwstr>MARKDEF1760</vt:lpwstr>
  </property>
  <property fmtid="{D5CDD505-2E9C-101B-9397-08002B2CF9AE}" pid="93" name="lblIBAN">
    <vt:lpwstr>IBAN:</vt:lpwstr>
  </property>
  <property fmtid="{D5CDD505-2E9C-101B-9397-08002B2CF9AE}" pid="94" name="txtB_IBAN">
    <vt:lpwstr>DE50 7600 0000 0076 0016 17</vt:lpwstr>
  </property>
  <property fmtid="{D5CDD505-2E9C-101B-9397-08002B2CF9AE}" pid="95" name="txtVBezeich">
    <vt:lpwstr/>
  </property>
  <property fmtid="{D5CDD505-2E9C-101B-9397-08002B2CF9AE}" pid="96" name="txtVName">
    <vt:lpwstr/>
  </property>
  <property fmtid="{D5CDD505-2E9C-101B-9397-08002B2CF9AE}" pid="97" name="txtURL">
    <vt:lpwstr>www.jobcentershk.de</vt:lpwstr>
  </property>
  <property fmtid="{D5CDD505-2E9C-101B-9397-08002B2CF9AE}" pid="98" name="txtBearbeiterEntwurf">
    <vt:lpwstr>Herr Thomas Hultsch</vt:lpwstr>
  </property>
  <property fmtid="{D5CDD505-2E9C-101B-9397-08002B2CF9AE}" pid="99" name="kunde_vorname">
    <vt:lpwstr/>
  </property>
  <property fmtid="{D5CDD505-2E9C-101B-9397-08002B2CF9AE}" pid="100" name="kunde_nachname">
    <vt:lpwstr/>
  </property>
  <property fmtid="{D5CDD505-2E9C-101B-9397-08002B2CF9AE}" pid="101" name="kunde_strasse">
    <vt:lpwstr/>
  </property>
  <property fmtid="{D5CDD505-2E9C-101B-9397-08002B2CF9AE}" pid="102" name="kunde_plz">
    <vt:lpwstr/>
  </property>
  <property fmtid="{D5CDD505-2E9C-101B-9397-08002B2CF9AE}" pid="103" name="kunde_ort">
    <vt:lpwstr/>
  </property>
  <property fmtid="{D5CDD505-2E9C-101B-9397-08002B2CF9AE}" pid="104" name="kunde_postfach">
    <vt:lpwstr/>
  </property>
  <property fmtid="{D5CDD505-2E9C-101B-9397-08002B2CF9AE}" pid="105" name="kunde_LKZ">
    <vt:lpwstr>DE</vt:lpwstr>
  </property>
</Properties>
</file>